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B1E64">
      <w:pPr>
        <w:spacing w:before="421" w:line="168" w:lineRule="auto"/>
        <w:jc w:val="both"/>
        <w:outlineLvl w:val="0"/>
        <w:rPr>
          <w:rFonts w:hint="eastAsia" w:ascii="Arial" w:eastAsia="宋体"/>
          <w:lang w:eastAsia="zh-CN"/>
        </w:rPr>
      </w:pPr>
    </w:p>
    <w:p w14:paraId="7A395A35">
      <w:pPr>
        <w:spacing w:before="421" w:line="168" w:lineRule="auto"/>
        <w:jc w:val="center"/>
        <w:outlineLvl w:val="0"/>
        <w:rPr>
          <w:rFonts w:hint="eastAsia" w:ascii="Arial" w:eastAsia="宋体"/>
          <w:lang w:eastAsia="zh-CN"/>
        </w:rPr>
      </w:pPr>
      <w:bookmarkStart w:id="0" w:name="_Toc29686"/>
      <w:bookmarkStart w:id="1" w:name="_Toc31225"/>
      <w:r>
        <w:rPr>
          <w:rFonts w:hint="eastAsia" w:ascii="Arial" w:eastAsia="宋体"/>
          <w:lang w:eastAsia="zh-CN"/>
        </w:rPr>
        <w:drawing>
          <wp:inline distT="0" distB="0" distL="114300" distR="114300">
            <wp:extent cx="5297805" cy="1518285"/>
            <wp:effectExtent l="0" t="0" r="17145" b="5715"/>
            <wp:docPr id="1" name="图片 1" descr="重庆财经学院校徽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庆财经学院校徽图片"/>
                    <pic:cNvPicPr>
                      <a:picLocks noChangeAspect="1"/>
                    </pic:cNvPicPr>
                  </pic:nvPicPr>
                  <pic:blipFill>
                    <a:blip r:embed="rId8"/>
                    <a:srcRect l="12358" t="39341" r="6951" b="25568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 w14:paraId="75F54722">
      <w:pPr>
        <w:pStyle w:val="9"/>
      </w:pPr>
    </w:p>
    <w:p w14:paraId="3FD398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94" w:line="192" w:lineRule="auto"/>
        <w:ind w:left="-187" w:right="-512" w:rightChars="-244" w:hanging="11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snapToGrid w:val="0"/>
          <w:color w:val="231916"/>
          <w:spacing w:val="-15"/>
          <w:kern w:val="0"/>
          <w:sz w:val="84"/>
          <w:szCs w:val="8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231916"/>
          <w:spacing w:val="-15"/>
          <w:kern w:val="0"/>
          <w:sz w:val="84"/>
          <w:szCs w:val="84"/>
        </w:rPr>
        <w:t>基层教学组织工作手册</w:t>
      </w:r>
    </w:p>
    <w:p w14:paraId="65F7E87D">
      <w:pPr>
        <w:spacing w:line="275" w:lineRule="auto"/>
        <w:rPr>
          <w:rFonts w:ascii="Arial"/>
        </w:rPr>
      </w:pPr>
    </w:p>
    <w:p w14:paraId="3579AD7E">
      <w:pPr>
        <w:spacing w:line="275" w:lineRule="auto"/>
        <w:rPr>
          <w:rFonts w:ascii="Arial"/>
        </w:rPr>
      </w:pPr>
    </w:p>
    <w:p w14:paraId="2B316B15">
      <w:pPr>
        <w:spacing w:line="276" w:lineRule="auto"/>
        <w:rPr>
          <w:rFonts w:ascii="Arial"/>
        </w:rPr>
      </w:pPr>
    </w:p>
    <w:p w14:paraId="1F95EBEF">
      <w:pPr>
        <w:spacing w:line="276" w:lineRule="auto"/>
        <w:rPr>
          <w:rFonts w:ascii="Arial"/>
        </w:rPr>
      </w:pPr>
    </w:p>
    <w:p w14:paraId="51AAA02B">
      <w:pPr>
        <w:spacing w:line="276" w:lineRule="auto"/>
        <w:rPr>
          <w:rFonts w:ascii="Arial"/>
        </w:rPr>
      </w:pPr>
    </w:p>
    <w:p w14:paraId="1D0B1999">
      <w:pPr>
        <w:spacing w:before="124" w:line="442" w:lineRule="auto"/>
        <w:ind w:left="1394" w:right="1377" w:hanging="3"/>
        <w:rPr>
          <w:rFonts w:ascii="华文行楷" w:hAnsi="华文行楷" w:eastAsia="华文行楷" w:cs="华文行楷"/>
          <w:color w:val="231916"/>
          <w:sz w:val="29"/>
          <w:szCs w:val="29"/>
        </w:rPr>
      </w:pPr>
      <w:r>
        <w:rPr>
          <w:rFonts w:hint="eastAsia" w:ascii="华文行楷" w:hAnsi="华文行楷" w:eastAsia="华文行楷" w:cs="华文行楷"/>
          <w:color w:val="231916"/>
          <w:spacing w:val="14"/>
          <w:sz w:val="29"/>
          <w:szCs w:val="29"/>
        </w:rPr>
        <w:t>基层教学组织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</w:rPr>
        <w:t>名称</w:t>
      </w:r>
      <w:r>
        <w:rPr>
          <w:rFonts w:hint="eastAsia" w:ascii="华文细黑" w:hAnsi="华文细黑" w:eastAsia="华文细黑" w:cs="华文细黑"/>
          <w:color w:val="231916"/>
          <w:spacing w:val="4"/>
          <w:sz w:val="29"/>
          <w:szCs w:val="29"/>
        </w:rPr>
        <w:t xml:space="preserve"> :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</w:rPr>
        <w:t xml:space="preserve">          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  <w:lang w:val="en-US" w:eastAsia="zh-CN"/>
        </w:rPr>
        <w:t xml:space="preserve">           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</w:rPr>
        <w:t xml:space="preserve"> 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  <w:lang w:val="en-US" w:eastAsia="zh-CN"/>
        </w:rPr>
        <w:t xml:space="preserve">        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</w:rPr>
        <w:t xml:space="preserve">       </w:t>
      </w:r>
    </w:p>
    <w:p w14:paraId="25E103B8">
      <w:pPr>
        <w:spacing w:before="124" w:line="442" w:lineRule="auto"/>
        <w:ind w:left="1394" w:right="1377" w:hanging="3"/>
        <w:rPr>
          <w:rFonts w:ascii="华文行楷" w:hAnsi="华文行楷" w:eastAsia="华文行楷" w:cs="华文行楷"/>
          <w:color w:val="231916"/>
          <w:spacing w:val="7"/>
          <w:sz w:val="29"/>
          <w:szCs w:val="29"/>
          <w:u w:val="single"/>
        </w:rPr>
      </w:pPr>
      <w:r>
        <w:rPr>
          <w:rFonts w:hint="eastAsia" w:ascii="华文行楷" w:hAnsi="华文行楷" w:eastAsia="华文行楷" w:cs="华文行楷"/>
          <w:color w:val="231916"/>
          <w:spacing w:val="14"/>
          <w:sz w:val="29"/>
          <w:szCs w:val="29"/>
        </w:rPr>
        <w:t>基层教学组织</w:t>
      </w:r>
      <w:commentRangeStart w:id="0"/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</w:rPr>
        <w:t>负责人</w:t>
      </w:r>
      <w:commentRangeEnd w:id="0"/>
      <w:r>
        <w:commentReference w:id="0"/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</w:rPr>
        <w:t xml:space="preserve"> </w:t>
      </w:r>
      <w:r>
        <w:rPr>
          <w:rFonts w:hint="eastAsia" w:ascii="华文细黑" w:hAnsi="华文细黑" w:eastAsia="华文细黑" w:cs="华文细黑"/>
          <w:color w:val="231916"/>
          <w:spacing w:val="4"/>
          <w:sz w:val="29"/>
          <w:szCs w:val="29"/>
        </w:rPr>
        <w:t>:</w:t>
      </w:r>
      <w:r>
        <w:rPr>
          <w:rFonts w:hint="eastAsia" w:ascii="华文行楷" w:hAnsi="华文行楷" w:eastAsia="华文行楷" w:cs="华文行楷"/>
          <w:color w:val="231916"/>
          <w:spacing w:val="7"/>
          <w:sz w:val="29"/>
          <w:szCs w:val="29"/>
          <w:u w:val="single"/>
        </w:rPr>
        <w:t xml:space="preserve">                </w:t>
      </w:r>
    </w:p>
    <w:p w14:paraId="1B1177A7">
      <w:pPr>
        <w:spacing w:before="124" w:line="442" w:lineRule="auto"/>
        <w:ind w:left="1394" w:right="1377" w:hanging="3"/>
        <w:rPr>
          <w:rFonts w:ascii="华文行楷" w:hAnsi="华文行楷" w:eastAsia="华文行楷" w:cs="华文行楷"/>
          <w:color w:val="231916"/>
          <w:sz w:val="29"/>
          <w:szCs w:val="29"/>
        </w:rPr>
      </w:pPr>
      <w:r>
        <w:rPr>
          <w:rFonts w:hint="eastAsia" w:ascii="华文行楷" w:hAnsi="华文行楷" w:eastAsia="华文行楷" w:cs="华文行楷"/>
          <w:color w:val="231916"/>
          <w:spacing w:val="4"/>
          <w:sz w:val="29"/>
          <w:szCs w:val="29"/>
        </w:rPr>
        <w:t>所在二级</w:t>
      </w:r>
      <w:r>
        <w:rPr>
          <w:rFonts w:hint="eastAsia" w:ascii="华文行楷" w:hAnsi="华文行楷" w:eastAsia="华文行楷" w:cs="华文行楷"/>
          <w:color w:val="231916"/>
          <w:spacing w:val="4"/>
          <w:sz w:val="29"/>
          <w:szCs w:val="29"/>
          <w:lang w:val="en-US" w:eastAsia="zh-CN"/>
        </w:rPr>
        <w:t>学院</w:t>
      </w:r>
      <w:r>
        <w:rPr>
          <w:rFonts w:hint="eastAsia" w:ascii="华文行楷" w:hAnsi="华文行楷" w:eastAsia="华文行楷" w:cs="华文行楷"/>
          <w:color w:val="231916"/>
          <w:spacing w:val="4"/>
          <w:sz w:val="29"/>
          <w:szCs w:val="29"/>
        </w:rPr>
        <w:t>名称</w:t>
      </w:r>
      <w:r>
        <w:rPr>
          <w:rFonts w:hint="eastAsia" w:ascii="华文细黑" w:hAnsi="华文细黑" w:eastAsia="华文细黑" w:cs="华文细黑"/>
          <w:color w:val="231916"/>
          <w:spacing w:val="4"/>
          <w:sz w:val="29"/>
          <w:szCs w:val="29"/>
        </w:rPr>
        <w:t xml:space="preserve"> :</w:t>
      </w:r>
      <w:r>
        <w:rPr>
          <w:rFonts w:hint="eastAsia" w:ascii="华文行楷" w:hAnsi="华文行楷" w:eastAsia="华文行楷" w:cs="华文行楷"/>
          <w:color w:val="231916"/>
          <w:spacing w:val="4"/>
          <w:sz w:val="29"/>
          <w:szCs w:val="29"/>
          <w:u w:val="single"/>
        </w:rPr>
        <w:t xml:space="preserve">                   </w:t>
      </w:r>
    </w:p>
    <w:p w14:paraId="3F50CE64">
      <w:pPr>
        <w:spacing w:before="124" w:line="442" w:lineRule="auto"/>
        <w:ind w:left="1394" w:right="1377" w:hanging="3"/>
        <w:rPr>
          <w:rFonts w:ascii="华文行楷" w:hAnsi="华文行楷" w:eastAsia="华文行楷" w:cs="华文行楷"/>
          <w:color w:val="231916"/>
          <w:spacing w:val="7"/>
          <w:sz w:val="29"/>
          <w:szCs w:val="29"/>
          <w:u w:val="single"/>
        </w:rPr>
      </w:pPr>
    </w:p>
    <w:p w14:paraId="7D6440BB">
      <w:pPr>
        <w:spacing w:before="124" w:line="442" w:lineRule="auto"/>
        <w:ind w:right="1166" w:firstLine="1480" w:firstLineChars="500"/>
        <w:rPr>
          <w:rFonts w:ascii="华文行楷" w:hAnsi="华文行楷" w:eastAsia="华文行楷" w:cs="华文行楷"/>
          <w:sz w:val="29"/>
          <w:szCs w:val="29"/>
        </w:rPr>
      </w:pPr>
      <w:r>
        <w:rPr>
          <w:rFonts w:hint="eastAsia" w:ascii="华文行楷" w:hAnsi="华文行楷" w:eastAsia="华文行楷" w:cs="华文行楷"/>
          <w:color w:val="231916"/>
          <w:spacing w:val="3"/>
          <w:sz w:val="29"/>
          <w:szCs w:val="29"/>
        </w:rPr>
        <w:t>使用时间</w:t>
      </w:r>
      <w:r>
        <w:rPr>
          <w:rFonts w:hint="eastAsia" w:ascii="华文细黑" w:hAnsi="华文细黑" w:eastAsia="华文细黑" w:cs="华文细黑"/>
          <w:color w:val="231916"/>
          <w:spacing w:val="4"/>
          <w:sz w:val="29"/>
          <w:szCs w:val="29"/>
        </w:rPr>
        <w:t xml:space="preserve"> : </w:t>
      </w:r>
      <w:r>
        <w:rPr>
          <w:rFonts w:hint="eastAsia" w:ascii="Times New Roman" w:hAnsi="Times New Roman" w:eastAsia="华文行楷" w:cs="Times New Roman"/>
          <w:color w:val="231916"/>
          <w:spacing w:val="3"/>
          <w:sz w:val="29"/>
          <w:szCs w:val="29"/>
          <w:u w:val="none"/>
        </w:rPr>
        <w:t>20</w:t>
      </w:r>
      <w:r>
        <w:rPr>
          <w:rFonts w:hint="eastAsia" w:ascii="Times New Roman" w:hAnsi="Times New Roman" w:eastAsia="华文行楷" w:cs="Times New Roman"/>
          <w:color w:val="231916"/>
          <w:spacing w:val="3"/>
          <w:sz w:val="29"/>
          <w:szCs w:val="29"/>
          <w:u w:val="none"/>
          <w:lang w:val="en-US" w:eastAsia="zh-CN"/>
        </w:rPr>
        <w:t>25-</w:t>
      </w:r>
      <w:r>
        <w:rPr>
          <w:rFonts w:hint="default" w:ascii="Times New Roman" w:hAnsi="Times New Roman" w:eastAsia="华文行楷" w:cs="Times New Roman"/>
          <w:color w:val="231916"/>
          <w:spacing w:val="3"/>
          <w:sz w:val="29"/>
          <w:szCs w:val="29"/>
          <w:u w:val="none"/>
        </w:rPr>
        <w:t>20</w:t>
      </w:r>
      <w:r>
        <w:rPr>
          <w:rFonts w:hint="default" w:ascii="Times New Roman" w:hAnsi="Times New Roman" w:eastAsia="华文行楷" w:cs="Times New Roman"/>
          <w:color w:val="231916"/>
          <w:spacing w:val="3"/>
          <w:sz w:val="29"/>
          <w:szCs w:val="29"/>
          <w:u w:val="none"/>
          <w:lang w:val="en-US" w:eastAsia="zh-CN"/>
        </w:rPr>
        <w:t>26</w:t>
      </w:r>
      <w:r>
        <w:rPr>
          <w:rFonts w:hint="eastAsia" w:ascii="华文行楷" w:hAnsi="华文行楷" w:eastAsia="华文行楷" w:cs="华文行楷"/>
          <w:color w:val="231916"/>
          <w:spacing w:val="3"/>
          <w:position w:val="2"/>
          <w:sz w:val="29"/>
          <w:szCs w:val="29"/>
          <w:u w:val="none"/>
        </w:rPr>
        <w:t>学年</w:t>
      </w:r>
      <w:r>
        <w:rPr>
          <w:rFonts w:hint="eastAsia" w:ascii="华文行楷" w:hAnsi="华文行楷" w:eastAsia="华文行楷" w:cs="华文行楷"/>
          <w:color w:val="231916"/>
          <w:spacing w:val="3"/>
          <w:position w:val="2"/>
          <w:sz w:val="29"/>
          <w:szCs w:val="29"/>
        </w:rPr>
        <w:t xml:space="preserve">  第</w:t>
      </w:r>
      <w:r>
        <w:rPr>
          <w:rFonts w:hint="eastAsia" w:ascii="华文行楷" w:hAnsi="华文行楷" w:eastAsia="华文行楷" w:cs="华文行楷"/>
          <w:color w:val="231916"/>
          <w:spacing w:val="3"/>
          <w:position w:val="2"/>
          <w:sz w:val="29"/>
          <w:szCs w:val="29"/>
          <w:u w:val="single"/>
        </w:rPr>
        <w:t xml:space="preserve"> </w:t>
      </w:r>
      <w:r>
        <w:rPr>
          <w:rFonts w:hint="eastAsia" w:ascii="华文行楷" w:hAnsi="华文行楷" w:eastAsia="华文行楷" w:cs="华文行楷"/>
          <w:color w:val="231916"/>
          <w:spacing w:val="3"/>
          <w:position w:val="2"/>
          <w:sz w:val="29"/>
          <w:szCs w:val="29"/>
          <w:u w:val="single"/>
          <w:lang w:val="en-US" w:eastAsia="zh-CN"/>
        </w:rPr>
        <w:t xml:space="preserve">  </w:t>
      </w:r>
      <w:r>
        <w:rPr>
          <w:rFonts w:hint="eastAsia" w:ascii="华文行楷" w:hAnsi="华文行楷" w:eastAsia="华文行楷" w:cs="华文行楷"/>
          <w:color w:val="231916"/>
          <w:position w:val="2"/>
          <w:sz w:val="29"/>
          <w:szCs w:val="29"/>
        </w:rPr>
        <w:t>学期</w:t>
      </w:r>
    </w:p>
    <w:p w14:paraId="20C5C406">
      <w:pPr>
        <w:spacing w:line="242" w:lineRule="auto"/>
        <w:rPr>
          <w:rFonts w:ascii="Arial"/>
        </w:rPr>
      </w:pPr>
    </w:p>
    <w:p w14:paraId="457B35AB">
      <w:pPr>
        <w:spacing w:line="242" w:lineRule="auto"/>
        <w:rPr>
          <w:rFonts w:ascii="Arial"/>
        </w:rPr>
      </w:pPr>
    </w:p>
    <w:p w14:paraId="4EC56E0F">
      <w:pPr>
        <w:spacing w:line="242" w:lineRule="auto"/>
        <w:rPr>
          <w:rFonts w:ascii="Arial"/>
        </w:rPr>
      </w:pPr>
    </w:p>
    <w:p w14:paraId="35A5E659">
      <w:pPr>
        <w:spacing w:line="242" w:lineRule="auto"/>
        <w:rPr>
          <w:rFonts w:ascii="Arial"/>
        </w:rPr>
      </w:pPr>
    </w:p>
    <w:p w14:paraId="05D913B4">
      <w:pPr>
        <w:spacing w:before="137" w:line="208" w:lineRule="auto"/>
        <w:jc w:val="center"/>
        <w:rPr>
          <w:rFonts w:ascii="方正魏碑简体" w:hAnsi="方正魏碑简体" w:eastAsia="方正魏碑简体" w:cs="方正魏碑简体"/>
          <w:sz w:val="28"/>
          <w:szCs w:val="28"/>
        </w:rPr>
      </w:pPr>
      <w:r>
        <w:rPr>
          <w:rFonts w:ascii="方正魏碑简体" w:hAnsi="方正魏碑简体" w:eastAsia="方正魏碑简体" w:cs="方正魏碑简体"/>
          <w:color w:val="231916"/>
          <w:spacing w:val="1"/>
          <w:sz w:val="28"/>
          <w:szCs w:val="28"/>
        </w:rPr>
        <w:t>重庆财经学院教务处</w:t>
      </w:r>
      <w:r>
        <w:rPr>
          <w:rFonts w:ascii="方正魏碑简体" w:hAnsi="方正魏碑简体" w:eastAsia="方正魏碑简体" w:cs="方正魏碑简体"/>
          <w:color w:val="231916"/>
          <w:sz w:val="28"/>
          <w:szCs w:val="28"/>
        </w:rPr>
        <w:t xml:space="preserve">  制</w:t>
      </w:r>
    </w:p>
    <w:p w14:paraId="74489F67">
      <w:pPr>
        <w:jc w:val="center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  <w:u w:val="singl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sdt>
      <w:sdtP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id w:val="147471266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sdtEndPr>
      <w:sdtContent>
        <w:p w14:paraId="4E34018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小标宋_GBK" w:hAnsi="方正小标宋_GBK" w:eastAsia="方正小标宋_GBK" w:cs="方正小标宋_GBK"/>
              <w:sz w:val="44"/>
              <w:szCs w:val="44"/>
            </w:rPr>
          </w:pPr>
          <w:r>
            <w:rPr>
              <w:rFonts w:hint="eastAsia" w:ascii="方正小标宋_GBK" w:hAnsi="方正小标宋_GBK" w:eastAsia="方正小标宋_GBK" w:cs="方正小标宋_GBK"/>
              <w:sz w:val="44"/>
              <w:szCs w:val="44"/>
            </w:rPr>
            <w:t>目录</w:t>
          </w:r>
        </w:p>
        <w:p w14:paraId="02898577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</w:p>
        <w:p w14:paraId="73C3A94D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_Toc29956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-1"/>
              <w:szCs w:val="32"/>
              <w:lang w:val="en-US" w:eastAsia="zh-CN"/>
            </w:rPr>
            <w:t>基层教学组织</w:t>
          </w:r>
          <w:r>
            <w:rPr>
              <w:rFonts w:ascii="黑体" w:hAnsi="黑体" w:eastAsia="黑体" w:cs="黑体"/>
              <w:bCs/>
              <w:spacing w:val="-1"/>
              <w:szCs w:val="32"/>
            </w:rPr>
            <w:t>成员基本情况一览表</w:t>
          </w:r>
          <w:r>
            <w:tab/>
          </w:r>
          <w:r>
            <w:fldChar w:fldCharType="begin"/>
          </w:r>
          <w:r>
            <w:instrText xml:space="preserve"> PAGEREF _Toc29956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6DA57336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_Toc3499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-1"/>
              <w:szCs w:val="32"/>
              <w:lang w:val="en-US" w:eastAsia="zh-CN"/>
            </w:rPr>
            <w:t>基层教学组织</w:t>
          </w:r>
          <w:r>
            <w:rPr>
              <w:rFonts w:ascii="黑体" w:hAnsi="黑体" w:eastAsia="黑体" w:cs="黑体"/>
              <w:bCs/>
              <w:spacing w:val="1"/>
              <w:szCs w:val="32"/>
            </w:rPr>
            <w:t>工作</w:t>
          </w:r>
          <w:r>
            <w:rPr>
              <w:rFonts w:hint="eastAsia" w:ascii="黑体" w:hAnsi="黑体" w:eastAsia="黑体" w:cs="黑体"/>
              <w:bCs/>
              <w:spacing w:val="1"/>
              <w:szCs w:val="32"/>
            </w:rPr>
            <w:t>计划</w:t>
          </w:r>
          <w:r>
            <w:tab/>
          </w:r>
          <w:r>
            <w:fldChar w:fldCharType="begin"/>
          </w:r>
          <w:r>
            <w:instrText xml:space="preserve"> PAGEREF _Toc3499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0201AF2E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_Toc13970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-1"/>
              <w:szCs w:val="32"/>
            </w:rPr>
            <w:t>基层教学组织教研活动计划表</w:t>
          </w:r>
          <w:r>
            <w:tab/>
          </w:r>
          <w:r>
            <w:fldChar w:fldCharType="begin"/>
          </w:r>
          <w:r>
            <w:instrText xml:space="preserve"> PAGEREF _Toc13970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DEB7A5D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_Toc29367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1"/>
              <w:szCs w:val="32"/>
              <w:lang w:val="en-US" w:eastAsia="zh-CN"/>
            </w:rPr>
            <w:t>教研</w:t>
          </w:r>
          <w:r>
            <w:rPr>
              <w:rFonts w:ascii="黑体" w:hAnsi="黑体" w:eastAsia="黑体" w:cs="黑体"/>
              <w:bCs/>
              <w:spacing w:val="1"/>
              <w:szCs w:val="32"/>
            </w:rPr>
            <w:t>活动记录</w:t>
          </w:r>
          <w:r>
            <w:rPr>
              <w:rFonts w:hint="eastAsia" w:ascii="黑体" w:hAnsi="黑体" w:eastAsia="黑体" w:cs="黑体"/>
              <w:bCs/>
              <w:spacing w:val="1"/>
              <w:szCs w:val="32"/>
            </w:rPr>
            <w:t>表</w:t>
          </w:r>
          <w:r>
            <w:tab/>
          </w:r>
          <w:r>
            <w:fldChar w:fldCharType="begin"/>
          </w:r>
          <w:r>
            <w:instrText xml:space="preserve"> PAGEREF _Toc29367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196E212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_Toc11118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1"/>
              <w:szCs w:val="32"/>
            </w:rPr>
            <w:t>基层教学组织</w:t>
          </w:r>
          <w:r>
            <w:rPr>
              <w:rFonts w:ascii="黑体" w:hAnsi="黑体" w:eastAsia="黑体" w:cs="黑体"/>
              <w:bCs/>
              <w:spacing w:val="1"/>
              <w:szCs w:val="32"/>
            </w:rPr>
            <w:t>工作总结</w:t>
          </w:r>
          <w:r>
            <w:tab/>
          </w:r>
          <w:r>
            <w:fldChar w:fldCharType="begin"/>
          </w:r>
          <w:r>
            <w:instrText xml:space="preserve"> PAGEREF _Toc11118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DF618C9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_Toc17605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1"/>
              <w:szCs w:val="32"/>
            </w:rPr>
            <w:t>基层教学组织工作大事记</w:t>
          </w:r>
          <w:r>
            <w:tab/>
          </w:r>
          <w:r>
            <w:fldChar w:fldCharType="begin"/>
          </w:r>
          <w:r>
            <w:instrText xml:space="preserve"> PAGEREF _Toc17605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C1423C5">
          <w:pPr>
            <w:pStyle w:val="7"/>
            <w:tabs>
              <w:tab w:val="right" w:leader="dot" w:pos="8306"/>
            </w:tabs>
            <w:spacing w:line="480" w:lineRule="auto"/>
          </w:pPr>
          <w:r>
            <w:fldChar w:fldCharType="begin"/>
          </w:r>
          <w:r>
            <w:instrText xml:space="preserve"> HYPERLINK \l _Toc19831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spacing w:val="1"/>
              <w:szCs w:val="32"/>
            </w:rPr>
            <w:t>教学检查情况记录</w:t>
          </w:r>
          <w:r>
            <w:tab/>
          </w:r>
          <w:r>
            <w:fldChar w:fldCharType="begin"/>
          </w:r>
          <w:r>
            <w:instrText xml:space="preserve"> PAGEREF _Toc19831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29B138CB">
          <w:r>
            <w:fldChar w:fldCharType="end"/>
          </w:r>
        </w:p>
      </w:sdtContent>
    </w:sdt>
    <w:p w14:paraId="025AC768"/>
    <w:p w14:paraId="5B531817">
      <w:pPr>
        <w:keepNext w:val="0"/>
        <w:keepLines w:val="0"/>
        <w:pageBreakBefore w:val="0"/>
        <w:widowControl w:val="0"/>
        <w:tabs>
          <w:tab w:val="left" w:pos="20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92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231916"/>
          <w:spacing w:val="-1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2" w:name="_Toc29956"/>
    </w:p>
    <w:p w14:paraId="5F8815C3">
      <w:pPr>
        <w:keepNext w:val="0"/>
        <w:keepLines w:val="0"/>
        <w:pageBreakBefore w:val="0"/>
        <w:widowControl w:val="0"/>
        <w:tabs>
          <w:tab w:val="left" w:pos="20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92" w:lineRule="auto"/>
        <w:jc w:val="center"/>
        <w:textAlignment w:val="auto"/>
        <w:outlineLvl w:val="0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231916"/>
          <w:spacing w:val="-1"/>
          <w:sz w:val="32"/>
          <w:szCs w:val="32"/>
          <w:lang w:val="en-US" w:eastAsia="zh-CN"/>
        </w:rPr>
        <w:t>基层教学组织</w:t>
      </w:r>
      <w:r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</w:rPr>
        <w:t>成员基本情况一览表</w:t>
      </w:r>
      <w:bookmarkEnd w:id="2"/>
    </w:p>
    <w:p w14:paraId="3F132DCD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p w14:paraId="29DB76FD">
      <w:pPr>
        <w:pStyle w:val="9"/>
      </w:pPr>
    </w:p>
    <w:tbl>
      <w:tblPr>
        <w:tblStyle w:val="11"/>
        <w:tblW w:w="11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053"/>
        <w:gridCol w:w="2459"/>
        <w:gridCol w:w="980"/>
        <w:gridCol w:w="1408"/>
        <w:gridCol w:w="1004"/>
        <w:gridCol w:w="1337"/>
        <w:gridCol w:w="2270"/>
      </w:tblGrid>
      <w:tr w14:paraId="01F32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6ECF3B9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1053" w:type="dxa"/>
            <w:vAlign w:val="center"/>
          </w:tcPr>
          <w:p w14:paraId="53AA505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姓名</w:t>
            </w:r>
          </w:p>
        </w:tc>
        <w:tc>
          <w:tcPr>
            <w:tcW w:w="2459" w:type="dxa"/>
            <w:vAlign w:val="center"/>
          </w:tcPr>
          <w:p w14:paraId="615612B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职位类别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（主任/副主任/成员）</w:t>
            </w:r>
          </w:p>
        </w:tc>
        <w:tc>
          <w:tcPr>
            <w:tcW w:w="980" w:type="dxa"/>
            <w:vAlign w:val="center"/>
          </w:tcPr>
          <w:p w14:paraId="0678AED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性别</w:t>
            </w:r>
          </w:p>
        </w:tc>
        <w:tc>
          <w:tcPr>
            <w:tcW w:w="1408" w:type="dxa"/>
            <w:vAlign w:val="center"/>
          </w:tcPr>
          <w:p w14:paraId="6A2B5CB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最高学位</w:t>
            </w:r>
          </w:p>
        </w:tc>
        <w:tc>
          <w:tcPr>
            <w:tcW w:w="1004" w:type="dxa"/>
            <w:vAlign w:val="center"/>
          </w:tcPr>
          <w:p w14:paraId="5BB54F6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职称</w:t>
            </w:r>
          </w:p>
        </w:tc>
        <w:tc>
          <w:tcPr>
            <w:tcW w:w="1337" w:type="dxa"/>
            <w:vAlign w:val="center"/>
          </w:tcPr>
          <w:p w14:paraId="5E4D2E4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入校时间</w:t>
            </w:r>
          </w:p>
        </w:tc>
        <w:tc>
          <w:tcPr>
            <w:tcW w:w="2270" w:type="dxa"/>
            <w:vAlign w:val="center"/>
          </w:tcPr>
          <w:p w14:paraId="2C2C22A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本学期承担课堂教学工作量（含系数）/课程门数</w:t>
            </w:r>
          </w:p>
        </w:tc>
      </w:tr>
      <w:tr w14:paraId="3EE8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58D7BA91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  <w:t>1</w:t>
            </w:r>
          </w:p>
        </w:tc>
        <w:tc>
          <w:tcPr>
            <w:tcW w:w="1053" w:type="dxa"/>
            <w:vAlign w:val="center"/>
          </w:tcPr>
          <w:p w14:paraId="3E39C2D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  <w:t>XXX</w:t>
            </w:r>
          </w:p>
        </w:tc>
        <w:tc>
          <w:tcPr>
            <w:tcW w:w="2459" w:type="dxa"/>
            <w:vAlign w:val="center"/>
          </w:tcPr>
          <w:p w14:paraId="533A882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主任</w:t>
            </w:r>
          </w:p>
        </w:tc>
        <w:tc>
          <w:tcPr>
            <w:tcW w:w="980" w:type="dxa"/>
            <w:vAlign w:val="center"/>
          </w:tcPr>
          <w:p w14:paraId="7287C5B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  <w:t>女</w:t>
            </w:r>
          </w:p>
        </w:tc>
        <w:tc>
          <w:tcPr>
            <w:tcW w:w="1408" w:type="dxa"/>
            <w:vAlign w:val="center"/>
          </w:tcPr>
          <w:p w14:paraId="2D14CC3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  <w:t>硕士</w:t>
            </w:r>
          </w:p>
        </w:tc>
        <w:tc>
          <w:tcPr>
            <w:tcW w:w="1004" w:type="dxa"/>
            <w:vAlign w:val="center"/>
          </w:tcPr>
          <w:p w14:paraId="7CAD32F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  <w:t>讲师</w:t>
            </w:r>
          </w:p>
        </w:tc>
        <w:tc>
          <w:tcPr>
            <w:tcW w:w="1337" w:type="dxa"/>
            <w:vAlign w:val="center"/>
          </w:tcPr>
          <w:p w14:paraId="3019A00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  <w:t>2017.07</w:t>
            </w:r>
          </w:p>
        </w:tc>
        <w:tc>
          <w:tcPr>
            <w:tcW w:w="2270" w:type="dxa"/>
            <w:vAlign w:val="center"/>
          </w:tcPr>
          <w:p w14:paraId="54BA914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144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课时/</w:t>
            </w:r>
            <w:r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门</w:t>
            </w:r>
          </w:p>
        </w:tc>
      </w:tr>
      <w:tr w14:paraId="21AF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1E11B093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6BDCC4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615C7D6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副主任</w:t>
            </w:r>
          </w:p>
        </w:tc>
        <w:tc>
          <w:tcPr>
            <w:tcW w:w="980" w:type="dxa"/>
            <w:vAlign w:val="center"/>
          </w:tcPr>
          <w:p w14:paraId="064CD9B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562CA11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26130F7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CCE6AC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A3E11D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0358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6F4959EA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0E7AA6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55DF344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980" w:type="dxa"/>
            <w:vAlign w:val="center"/>
          </w:tcPr>
          <w:p w14:paraId="4A443E2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7A8ADB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5974F7B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30A54D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24AAC9B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17129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0AFBCA9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A8646E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432F3AC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85A64E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B6C925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40E7AEC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E30A87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92CCE5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4C93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09F67050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7729B49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60B05FB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2621714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5C8B3B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6B36EAB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693D954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20E05FC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7DC8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0AE8DB74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615D004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5F6AA9D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0DEBB38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C9A461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7A65EF19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187C63A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3F89113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413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49E9B6D7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0799C6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2FA0BCD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3EEFFA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0978711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3C8B341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BEE057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2E1DA14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EAF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7F7ED261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0E8A1E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6AF261B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4870CC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0992891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27D86DF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68BB99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53A682D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73F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2F39A152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7451CB5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46654FD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F10EBC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753550B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71D3346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E26F4F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1FA0A389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32C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831D705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8964C5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57549E9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B130B59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A8D136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467C63B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478798E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09FF30E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575D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2C192D2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7B71DBC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3CF5EF5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246F778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BB147C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19F3977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60507DA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16630C6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0DEC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130AA494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6346BF8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690C1041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B70DE9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7078C05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665DEB4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672617C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2930DB9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59A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4C04B561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9918C0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68DBEBF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22DC49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4EAA1DD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6B464EA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BA822B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59E62821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5625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DC72747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1F7CC7F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7E58186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4B5D441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7ECA9E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36AF5D4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744D0E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4960E92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2998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73A01998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7FC681E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411D35B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B2E041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187B041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0A4E1B4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24C4A92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B68CF41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6884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2E57FE2C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30990F5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1B936D8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263A3C9F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68F094A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4A5F133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05C065D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4D3DCD9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3364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53BFF9E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150FDBE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47E872A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1FA246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6CB7669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0C608C65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103F87C6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064B6AA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5AD16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6BED3B4E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4E01AFF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7F42B26C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A62DD1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4371458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68B0B93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BAB8D6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1B1DB607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5C84F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3A38AE37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34AF5BD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1D08CCC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5BECAA9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C2A9392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427DF95D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193477F9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1FDAE4A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  <w:tr w14:paraId="53AE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 w14:paraId="0F70D74B">
            <w:pPr>
              <w:widowControl/>
              <w:jc w:val="center"/>
              <w:rPr>
                <w:rFonts w:hint="eastAsia" w:ascii="Times New Roman" w:hAnsi="Times New Roman" w:eastAsia="方正仿宋_GBK" w:cs="Times New Roman"/>
                <w:color w:val="2E75B6" w:themeColor="accent1" w:themeShade="BF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4D086E40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3679192A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B24310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074FC48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004" w:type="dxa"/>
            <w:vAlign w:val="center"/>
          </w:tcPr>
          <w:p w14:paraId="0B7A8373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7661FD7B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231916"/>
                <w:spacing w:val="-1"/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02248164">
            <w:pPr>
              <w:tabs>
                <w:tab w:val="left" w:pos="2033"/>
              </w:tabs>
              <w:kinsoku w:val="0"/>
              <w:autoSpaceDE w:val="0"/>
              <w:autoSpaceDN w:val="0"/>
              <w:adjustRightInd w:val="0"/>
              <w:snapToGrid w:val="0"/>
              <w:spacing w:before="104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231916"/>
                <w:spacing w:val="-1"/>
                <w:sz w:val="24"/>
                <w:szCs w:val="24"/>
              </w:rPr>
            </w:pPr>
          </w:p>
        </w:tc>
      </w:tr>
    </w:tbl>
    <w:p w14:paraId="4D3455B6">
      <w:pPr>
        <w:jc w:val="center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  <w:u w:val="single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2C589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</w:pPr>
      <w:bookmarkStart w:id="3" w:name="_Toc3499"/>
      <w:r>
        <w:rPr>
          <w:rFonts w:hint="eastAsia" w:ascii="黑体" w:hAnsi="黑体" w:eastAsia="黑体" w:cs="黑体"/>
          <w:b/>
          <w:bCs/>
          <w:color w:val="231916"/>
          <w:spacing w:val="-1"/>
          <w:sz w:val="32"/>
          <w:szCs w:val="32"/>
          <w:lang w:val="en-US" w:eastAsia="zh-CN"/>
        </w:rPr>
        <w:t>基层教学组织</w:t>
      </w:r>
      <w:r>
        <w:rPr>
          <w:rFonts w:ascii="黑体" w:hAnsi="黑体" w:eastAsia="黑体" w:cs="黑体"/>
          <w:b/>
          <w:bCs/>
          <w:color w:val="231916"/>
          <w:spacing w:val="1"/>
          <w:sz w:val="32"/>
          <w:szCs w:val="32"/>
        </w:rPr>
        <w:t>工作</w:t>
      </w:r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  <w:t>计划</w:t>
      </w:r>
      <w:bookmarkEnd w:id="3"/>
    </w:p>
    <w:p w14:paraId="5E721DB3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324B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8340" w:type="dxa"/>
          </w:tcPr>
          <w:p w14:paraId="2751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.一级标题：（方正）黑体，三号； </w:t>
            </w:r>
          </w:p>
          <w:p w14:paraId="2754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.二级标题：（方正）楷体，三号； </w:t>
            </w:r>
          </w:p>
          <w:p w14:paraId="4C7F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.三级标题：（方正）仿宋，三号，加粗； </w:t>
            </w:r>
          </w:p>
          <w:p w14:paraId="77ADA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.正文：（方正）仿宋，三号；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.行间距：固定值 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28 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磅，段前段后间距值为 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； </w:t>
            </w:r>
          </w:p>
          <w:p w14:paraId="2C6B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.标题层级：统一按“一、（一）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.”顺序使用，确保层次 清晰； </w:t>
            </w:r>
          </w:p>
          <w:p w14:paraId="681C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.数字和字母格式：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Times New Roman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634A6584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92085B1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459D2D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D067B9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2E7375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D86AAB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11299FD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EE2B88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65D9F30D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7EB27567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6414A80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7553E0C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3BA29BB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07136AB0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733DE184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443816A0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5B03BFF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XX教学系/教研室</w:t>
            </w:r>
          </w:p>
          <w:p w14:paraId="4DD902B9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年  月  日 </w:t>
            </w:r>
          </w:p>
        </w:tc>
      </w:tr>
    </w:tbl>
    <w:p w14:paraId="70375441">
      <w:pPr>
        <w:pStyle w:val="9"/>
        <w:widowControl/>
        <w:tabs>
          <w:tab w:val="left" w:pos="4410"/>
        </w:tabs>
        <w:kinsoku w:val="0"/>
        <w:autoSpaceDE w:val="0"/>
        <w:autoSpaceDN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eastAsia="仿宋"/>
        </w:rPr>
      </w:pPr>
    </w:p>
    <w:p w14:paraId="0C5E588B">
      <w:pPr>
        <w:keepNext w:val="0"/>
        <w:keepLines w:val="0"/>
        <w:pageBreakBefore w:val="0"/>
        <w:widowControl w:val="0"/>
        <w:tabs>
          <w:tab w:val="left" w:pos="20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92" w:lineRule="auto"/>
        <w:jc w:val="center"/>
        <w:textAlignment w:val="auto"/>
        <w:outlineLvl w:val="0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</w:rPr>
      </w:pPr>
      <w:bookmarkStart w:id="4" w:name="_Toc13970"/>
      <w:r>
        <w:rPr>
          <w:rFonts w:hint="eastAsia" w:ascii="黑体" w:hAnsi="黑体" w:eastAsia="黑体" w:cs="黑体"/>
          <w:b/>
          <w:bCs/>
          <w:color w:val="231916"/>
          <w:spacing w:val="-1"/>
          <w:sz w:val="32"/>
          <w:szCs w:val="32"/>
        </w:rPr>
        <w:t>基层教学组织教研活动计划表</w:t>
      </w:r>
      <w:bookmarkEnd w:id="4"/>
    </w:p>
    <w:p w14:paraId="76357B7C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p w14:paraId="51F30FEA">
      <w:pPr>
        <w:pStyle w:val="9"/>
      </w:pPr>
    </w:p>
    <w:tbl>
      <w:tblPr>
        <w:tblStyle w:val="11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546"/>
        <w:gridCol w:w="5094"/>
        <w:gridCol w:w="1167"/>
      </w:tblGrid>
      <w:tr w14:paraId="72C1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508839E3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1546" w:type="dxa"/>
            <w:vAlign w:val="center"/>
          </w:tcPr>
          <w:p w14:paraId="1DF675B6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月份/周次</w:t>
            </w:r>
          </w:p>
        </w:tc>
        <w:tc>
          <w:tcPr>
            <w:tcW w:w="5094" w:type="dxa"/>
            <w:vAlign w:val="center"/>
          </w:tcPr>
          <w:p w14:paraId="22994FE0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活动主题</w:t>
            </w:r>
          </w:p>
        </w:tc>
        <w:tc>
          <w:tcPr>
            <w:tcW w:w="1167" w:type="dxa"/>
            <w:vAlign w:val="center"/>
          </w:tcPr>
          <w:p w14:paraId="1D36D76A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备注</w:t>
            </w:r>
          </w:p>
        </w:tc>
      </w:tr>
      <w:tr w14:paraId="356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91" w:type="dxa"/>
            <w:vAlign w:val="center"/>
          </w:tcPr>
          <w:p w14:paraId="6056369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vAlign w:val="center"/>
          </w:tcPr>
          <w:p w14:paraId="4F2A7A70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月/第一周</w:t>
            </w:r>
          </w:p>
        </w:tc>
        <w:tc>
          <w:tcPr>
            <w:tcW w:w="5094" w:type="dxa"/>
            <w:vAlign w:val="center"/>
          </w:tcPr>
          <w:p w14:paraId="4CCD076F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en-US" w:bidi="ar-SA"/>
              </w:rPr>
              <w:t>产出导向（OBE）专题教研活动</w:t>
            </w:r>
          </w:p>
        </w:tc>
        <w:tc>
          <w:tcPr>
            <w:tcW w:w="1167" w:type="dxa"/>
            <w:vAlign w:val="center"/>
          </w:tcPr>
          <w:p w14:paraId="7C6365CF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919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91" w:type="dxa"/>
            <w:vAlign w:val="center"/>
          </w:tcPr>
          <w:p w14:paraId="03CACE9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vAlign w:val="center"/>
          </w:tcPr>
          <w:p w14:paraId="09AA1D32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月/第二周</w:t>
            </w:r>
          </w:p>
        </w:tc>
        <w:tc>
          <w:tcPr>
            <w:tcW w:w="5094" w:type="dxa"/>
            <w:vAlign w:val="center"/>
          </w:tcPr>
          <w:p w14:paraId="3DA70076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  <w:t>重点课程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en-US" w:bidi="ar-SA"/>
              </w:rPr>
              <w:t>建设及规划</w:t>
            </w:r>
          </w:p>
        </w:tc>
        <w:tc>
          <w:tcPr>
            <w:tcW w:w="1167" w:type="dxa"/>
            <w:vAlign w:val="center"/>
          </w:tcPr>
          <w:p w14:paraId="5AF93572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476A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1" w:type="dxa"/>
            <w:vAlign w:val="center"/>
          </w:tcPr>
          <w:p w14:paraId="3D58B6E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vAlign w:val="center"/>
          </w:tcPr>
          <w:p w14:paraId="1306846B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月/第四周</w:t>
            </w:r>
          </w:p>
        </w:tc>
        <w:tc>
          <w:tcPr>
            <w:tcW w:w="5094" w:type="dxa"/>
            <w:vAlign w:val="center"/>
          </w:tcPr>
          <w:p w14:paraId="30B9E7A4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8"/>
                <w:kern w:val="0"/>
                <w:sz w:val="24"/>
                <w:szCs w:val="24"/>
                <w:highlight w:val="none"/>
                <w:lang w:val="en-US" w:eastAsia="zh-CN" w:bidi="ar-SA"/>
              </w:rPr>
              <w:t>数字化转型驱动的教学创新与资源建设</w:t>
            </w:r>
          </w:p>
        </w:tc>
        <w:tc>
          <w:tcPr>
            <w:tcW w:w="1167" w:type="dxa"/>
            <w:vAlign w:val="center"/>
          </w:tcPr>
          <w:p w14:paraId="4EEA5347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7CE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59D987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vAlign w:val="center"/>
          </w:tcPr>
          <w:p w14:paraId="5A4913D9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月/第六周</w:t>
            </w:r>
          </w:p>
        </w:tc>
        <w:tc>
          <w:tcPr>
            <w:tcW w:w="5094" w:type="dxa"/>
            <w:vAlign w:val="center"/>
          </w:tcPr>
          <w:p w14:paraId="780093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" w:line="600" w:lineRule="exact"/>
              <w:ind w:right="52" w:rightChars="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7"/>
                <w:kern w:val="0"/>
                <w:sz w:val="24"/>
                <w:szCs w:val="24"/>
                <w:lang w:val="en-US" w:eastAsia="zh-CN" w:bidi="ar-SA"/>
              </w:rPr>
              <w:t>实践教学体系构建及实践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7"/>
                <w:kern w:val="0"/>
                <w:sz w:val="24"/>
                <w:szCs w:val="24"/>
                <w:lang w:eastAsia="zh-CN" w:bidi="ar-SA"/>
                <w:woUserID w:val="1"/>
              </w:rPr>
              <w:t>教学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2E75B6" w:themeColor="accent1" w:themeShade="BF"/>
                <w:spacing w:val="7"/>
                <w:kern w:val="0"/>
                <w:sz w:val="24"/>
                <w:szCs w:val="24"/>
                <w:lang w:val="en-US" w:eastAsia="zh-CN" w:bidi="ar-SA"/>
              </w:rPr>
              <w:t>基地建设</w:t>
            </w:r>
          </w:p>
        </w:tc>
        <w:tc>
          <w:tcPr>
            <w:tcW w:w="1167" w:type="dxa"/>
            <w:vAlign w:val="center"/>
          </w:tcPr>
          <w:p w14:paraId="1EC8A9D4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3340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778E308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46" w:type="dxa"/>
            <w:vAlign w:val="center"/>
          </w:tcPr>
          <w:p w14:paraId="45FEC61C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月/第九周</w:t>
            </w:r>
          </w:p>
        </w:tc>
        <w:tc>
          <w:tcPr>
            <w:tcW w:w="5094" w:type="dxa"/>
            <w:vAlign w:val="center"/>
          </w:tcPr>
          <w:p w14:paraId="4855C7B7">
            <w:pPr>
              <w:widowControl/>
              <w:jc w:val="both"/>
              <w:rPr>
                <w:rFonts w:hint="default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167" w:type="dxa"/>
            <w:vAlign w:val="center"/>
          </w:tcPr>
          <w:p w14:paraId="55A641C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B5F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3E7108A1">
            <w:pPr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546" w:type="dxa"/>
            <w:vAlign w:val="center"/>
          </w:tcPr>
          <w:p w14:paraId="681E043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5094" w:type="dxa"/>
            <w:vAlign w:val="center"/>
          </w:tcPr>
          <w:p w14:paraId="140615E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7D69C4D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CF8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1F8F8019">
            <w:pPr>
              <w:widowControl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546" w:type="dxa"/>
            <w:vAlign w:val="center"/>
          </w:tcPr>
          <w:p w14:paraId="51DD3B4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5094" w:type="dxa"/>
            <w:vAlign w:val="center"/>
          </w:tcPr>
          <w:p w14:paraId="44A7998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62B40C1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633D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174C4E3E">
            <w:pPr>
              <w:widowControl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546" w:type="dxa"/>
            <w:vAlign w:val="center"/>
          </w:tcPr>
          <w:p w14:paraId="25C10D7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5094" w:type="dxa"/>
            <w:vAlign w:val="center"/>
          </w:tcPr>
          <w:p w14:paraId="1C418EB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714F009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</w:tbl>
    <w:p w14:paraId="111B7457">
      <w:pPr>
        <w:widowControl/>
        <w:ind w:left="1" w:leftChars="-10" w:right="-733" w:rightChars="-349" w:hanging="22" w:hangingChars="10"/>
        <w:jc w:val="left"/>
        <w:rPr>
          <w:rFonts w:hint="default" w:ascii="仿宋" w:hAnsi="仿宋" w:eastAsia="仿宋" w:cs="仿宋"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注：活动次数不少于8次。</w:t>
      </w:r>
    </w:p>
    <w:p w14:paraId="62EEEC17">
      <w:pPr>
        <w:pStyle w:val="9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  <w:u w:val="single"/>
        </w:rPr>
      </w:pPr>
    </w:p>
    <w:p w14:paraId="593A127A">
      <w:pPr>
        <w:pStyle w:val="9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  <w:u w:val="singl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E84B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224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</w:pPr>
      <w:bookmarkStart w:id="5" w:name="_Toc29367"/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  <w:lang w:val="en-US" w:eastAsia="zh-CN"/>
        </w:rPr>
        <w:t>教研</w:t>
      </w:r>
      <w:r>
        <w:rPr>
          <w:rFonts w:ascii="黑体" w:hAnsi="黑体" w:eastAsia="黑体" w:cs="黑体"/>
          <w:b/>
          <w:bCs/>
          <w:color w:val="231916"/>
          <w:spacing w:val="1"/>
          <w:sz w:val="32"/>
          <w:szCs w:val="32"/>
        </w:rPr>
        <w:t>活动记录</w:t>
      </w:r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  <w:t>表</w:t>
      </w:r>
      <w:bookmarkEnd w:id="5"/>
    </w:p>
    <w:p w14:paraId="7F1EB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224" w:lineRule="auto"/>
        <w:jc w:val="center"/>
        <w:textAlignment w:val="auto"/>
        <w:outlineLvl w:val="9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231916"/>
          <w:spacing w:val="1"/>
          <w:sz w:val="32"/>
          <w:szCs w:val="32"/>
        </w:rPr>
        <w:t>（第  次）</w:t>
      </w:r>
    </w:p>
    <w:p w14:paraId="6EFD8702">
      <w:pPr>
        <w:spacing w:line="61" w:lineRule="exact"/>
      </w:pPr>
    </w:p>
    <w:tbl>
      <w:tblPr>
        <w:tblStyle w:val="15"/>
        <w:tblW w:w="8958" w:type="dxa"/>
        <w:jc w:val="center"/>
        <w:tblBorders>
          <w:top w:val="single" w:color="231916" w:sz="4" w:space="0"/>
          <w:left w:val="single" w:color="231916" w:sz="4" w:space="0"/>
          <w:bottom w:val="single" w:color="231916" w:sz="4" w:space="0"/>
          <w:right w:val="single" w:color="231916" w:sz="4" w:space="0"/>
          <w:insideH w:val="single" w:color="231916" w:sz="4" w:space="0"/>
          <w:insideV w:val="single" w:color="23191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2080"/>
        <w:gridCol w:w="1283"/>
        <w:gridCol w:w="1517"/>
        <w:gridCol w:w="1283"/>
        <w:gridCol w:w="1523"/>
      </w:tblGrid>
      <w:tr w14:paraId="0B34340A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272" w:type="dxa"/>
            <w:vAlign w:val="center"/>
          </w:tcPr>
          <w:p w14:paraId="76BBA05E">
            <w:pPr>
              <w:spacing w:before="226" w:line="22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10"/>
                <w:sz w:val="24"/>
              </w:rPr>
              <w:t>时</w:t>
            </w:r>
            <w:r>
              <w:rPr>
                <w:rFonts w:hint="eastAsia" w:ascii="仿宋" w:hAnsi="仿宋" w:eastAsia="仿宋" w:cs="仿宋"/>
                <w:color w:val="231916"/>
                <w:spacing w:val="6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231916"/>
                <w:spacing w:val="-10"/>
                <w:sz w:val="24"/>
              </w:rPr>
              <w:t>间</w:t>
            </w:r>
          </w:p>
        </w:tc>
        <w:tc>
          <w:tcPr>
            <w:tcW w:w="2080" w:type="dxa"/>
            <w:vAlign w:val="center"/>
          </w:tcPr>
          <w:p w14:paraId="24E7AF03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4D521FD3">
            <w:pPr>
              <w:spacing w:before="225" w:line="225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5"/>
                <w:sz w:val="24"/>
              </w:rPr>
              <w:t>地   点</w:t>
            </w:r>
          </w:p>
        </w:tc>
        <w:tc>
          <w:tcPr>
            <w:tcW w:w="1517" w:type="dxa"/>
            <w:vAlign w:val="center"/>
          </w:tcPr>
          <w:p w14:paraId="739A4D50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640A75D1">
            <w:pPr>
              <w:spacing w:before="226" w:line="222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6"/>
                <w:sz w:val="24"/>
              </w:rPr>
              <w:t>会议时长</w:t>
            </w:r>
          </w:p>
        </w:tc>
        <w:tc>
          <w:tcPr>
            <w:tcW w:w="1523" w:type="dxa"/>
            <w:vAlign w:val="center"/>
          </w:tcPr>
          <w:p w14:paraId="20301B0D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A66B5D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72" w:type="dxa"/>
            <w:vAlign w:val="center"/>
          </w:tcPr>
          <w:p w14:paraId="28748071">
            <w:pPr>
              <w:spacing w:before="213" w:line="22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8"/>
                <w:sz w:val="24"/>
              </w:rPr>
              <w:t>主 持 人</w:t>
            </w:r>
          </w:p>
        </w:tc>
        <w:tc>
          <w:tcPr>
            <w:tcW w:w="2080" w:type="dxa"/>
            <w:vAlign w:val="center"/>
          </w:tcPr>
          <w:p w14:paraId="21B87173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56E9BC5A">
            <w:pPr>
              <w:spacing w:before="213" w:line="22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2"/>
                <w:sz w:val="24"/>
              </w:rPr>
              <w:t>记 录 人</w:t>
            </w:r>
          </w:p>
        </w:tc>
        <w:tc>
          <w:tcPr>
            <w:tcW w:w="1517" w:type="dxa"/>
            <w:vAlign w:val="center"/>
          </w:tcPr>
          <w:p w14:paraId="6FAB9402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6D3C6E8C">
            <w:pPr>
              <w:spacing w:before="213" w:line="22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3"/>
                <w:sz w:val="24"/>
              </w:rPr>
              <w:t>应到人数</w:t>
            </w:r>
          </w:p>
        </w:tc>
        <w:tc>
          <w:tcPr>
            <w:tcW w:w="1523" w:type="dxa"/>
            <w:vAlign w:val="center"/>
          </w:tcPr>
          <w:p w14:paraId="100359A5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FC489C6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72" w:type="dxa"/>
            <w:vAlign w:val="center"/>
          </w:tcPr>
          <w:p w14:paraId="0E515F6A">
            <w:pPr>
              <w:spacing w:before="213" w:line="220" w:lineRule="auto"/>
              <w:jc w:val="center"/>
              <w:rPr>
                <w:rFonts w:ascii="仿宋" w:hAnsi="仿宋" w:eastAsia="仿宋" w:cs="仿宋"/>
                <w:color w:val="231916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8"/>
                <w:sz w:val="24"/>
              </w:rPr>
              <w:t>参会人员</w:t>
            </w:r>
          </w:p>
        </w:tc>
        <w:tc>
          <w:tcPr>
            <w:tcW w:w="7686" w:type="dxa"/>
            <w:gridSpan w:val="5"/>
            <w:vAlign w:val="center"/>
          </w:tcPr>
          <w:p w14:paraId="372C3E20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DC50160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72" w:type="dxa"/>
            <w:vAlign w:val="center"/>
          </w:tcPr>
          <w:p w14:paraId="5EA18326">
            <w:pPr>
              <w:spacing w:before="213" w:line="220" w:lineRule="auto"/>
              <w:jc w:val="center"/>
              <w:rPr>
                <w:rFonts w:ascii="仿宋" w:hAnsi="仿宋" w:eastAsia="仿宋" w:cs="仿宋"/>
                <w:color w:val="231916"/>
                <w:spacing w:val="-8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8"/>
                <w:sz w:val="24"/>
              </w:rPr>
              <w:t>未参会人员及原因</w:t>
            </w:r>
          </w:p>
        </w:tc>
        <w:tc>
          <w:tcPr>
            <w:tcW w:w="7686" w:type="dxa"/>
            <w:gridSpan w:val="5"/>
            <w:vAlign w:val="center"/>
          </w:tcPr>
          <w:p w14:paraId="0011350E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61CEB0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72" w:type="dxa"/>
            <w:vAlign w:val="center"/>
          </w:tcPr>
          <w:p w14:paraId="16759549">
            <w:pPr>
              <w:spacing w:before="206" w:line="221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3"/>
                <w:sz w:val="24"/>
              </w:rPr>
              <w:t>活动主题</w:t>
            </w:r>
          </w:p>
        </w:tc>
        <w:tc>
          <w:tcPr>
            <w:tcW w:w="7686" w:type="dxa"/>
            <w:gridSpan w:val="5"/>
            <w:vAlign w:val="center"/>
          </w:tcPr>
          <w:p w14:paraId="1678CBBE">
            <w:pPr>
              <w:pStyle w:val="1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8BE8CD3">
        <w:tblPrEx>
          <w:tblBorders>
            <w:top w:val="single" w:color="231916" w:sz="4" w:space="0"/>
            <w:left w:val="single" w:color="231916" w:sz="4" w:space="0"/>
            <w:bottom w:val="single" w:color="231916" w:sz="4" w:space="0"/>
            <w:right w:val="single" w:color="231916" w:sz="4" w:space="0"/>
            <w:insideH w:val="single" w:color="231916" w:sz="4" w:space="0"/>
            <w:insideV w:val="single" w:color="23191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2" w:hRule="atLeast"/>
          <w:jc w:val="center"/>
        </w:trPr>
        <w:tc>
          <w:tcPr>
            <w:tcW w:w="8958" w:type="dxa"/>
            <w:gridSpan w:val="6"/>
          </w:tcPr>
          <w:p w14:paraId="54FAAA67">
            <w:pPr>
              <w:spacing w:before="94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231916"/>
                <w:spacing w:val="-11"/>
                <w:sz w:val="24"/>
              </w:rPr>
              <w:t>活动内容：（需要有研讨过程和结论的记录，不少于一张参研人员研讨图片，</w:t>
            </w:r>
            <w:r>
              <w:rPr>
                <w:rFonts w:hint="eastAsia" w:ascii="仿宋" w:hAnsi="仿宋" w:eastAsia="仿宋" w:cs="仿宋"/>
                <w:b/>
                <w:bCs/>
                <w:color w:val="231916"/>
                <w:spacing w:val="-11"/>
                <w:sz w:val="24"/>
              </w:rPr>
              <w:t>可附页</w:t>
            </w:r>
            <w:r>
              <w:rPr>
                <w:rFonts w:hint="eastAsia" w:ascii="仿宋" w:hAnsi="仿宋" w:eastAsia="仿宋" w:cs="仿宋"/>
                <w:color w:val="231916"/>
                <w:spacing w:val="-11"/>
                <w:sz w:val="24"/>
              </w:rPr>
              <w:t>）</w:t>
            </w:r>
          </w:p>
          <w:p w14:paraId="6F00F497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6C52CEF6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6226D1F9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0947E57B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339EB832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75798B48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5AF38958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265BE489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48951597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36C10F51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1C58F406">
            <w:pPr>
              <w:pStyle w:val="16"/>
              <w:spacing w:line="360" w:lineRule="auto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  <w:p w14:paraId="21058F62">
            <w:pPr>
              <w:spacing w:before="71" w:line="360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29E4FE36">
            <w:pPr>
              <w:spacing w:before="71" w:line="360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3B240960">
            <w:pPr>
              <w:spacing w:before="71" w:line="360" w:lineRule="auto"/>
              <w:ind w:firstLine="5280" w:firstLineChars="2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</w:rPr>
              <w:t>负责人：</w:t>
            </w:r>
          </w:p>
        </w:tc>
      </w:tr>
    </w:tbl>
    <w:p w14:paraId="2DF42B11">
      <w:pPr>
        <w:pStyle w:val="9"/>
        <w:ind w:left="0" w:leftChars="0" w:firstLine="0" w:firstLineChars="0"/>
        <w:rPr>
          <w:rFonts w:ascii="黑体" w:hAnsi="黑体" w:eastAsia="黑体" w:cs="黑体"/>
          <w:b/>
          <w:bCs/>
          <w:color w:val="231916"/>
          <w:spacing w:val="-1"/>
          <w:sz w:val="32"/>
          <w:szCs w:val="32"/>
          <w:u w:val="singl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注：基层教学组织要定期组织教研活动，对专业建设、课程建设、教学内容、教学方法、课程体系、科研活动、学科竞赛指导、产教融合和国际化项目等进行研讨。根据学校合格评估材料的内容要求，活动内容需与学院学期教学工作计划相契合，突出改革意识和问题导向，活动记录需与计划保持一致，并有活动总结评述，总结需注意涉及经验、不足、措施等方面。</w:t>
      </w:r>
    </w:p>
    <w:p w14:paraId="77C03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 w:cs="黑体"/>
          <w:b/>
          <w:bCs/>
          <w:color w:val="231916"/>
          <w:spacing w:val="1"/>
          <w:sz w:val="32"/>
          <w:szCs w:val="32"/>
        </w:rPr>
      </w:pPr>
      <w:bookmarkStart w:id="6" w:name="_Toc11118"/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  <w:t>基层教学组织</w:t>
      </w:r>
      <w:r>
        <w:rPr>
          <w:rFonts w:ascii="黑体" w:hAnsi="黑体" w:eastAsia="黑体" w:cs="黑体"/>
          <w:b/>
          <w:bCs/>
          <w:color w:val="231916"/>
          <w:spacing w:val="1"/>
          <w:sz w:val="32"/>
          <w:szCs w:val="32"/>
        </w:rPr>
        <w:t>工作总结</w:t>
      </w:r>
      <w:bookmarkEnd w:id="6"/>
    </w:p>
    <w:p w14:paraId="131D8D67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2A5FE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40" w:type="dxa"/>
          </w:tcPr>
          <w:p w14:paraId="1CE7D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.一级标题：（方正）黑体，三号； </w:t>
            </w:r>
          </w:p>
          <w:p w14:paraId="28D9F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.二级标题：（方正）楷体，三号； </w:t>
            </w:r>
          </w:p>
          <w:p w14:paraId="179B7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.三级标题：（方正）仿宋，三号，加粗； </w:t>
            </w:r>
          </w:p>
          <w:p w14:paraId="3449E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.正文：（方正）仿宋，三号；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.行间距：固定值 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28 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磅，段前段后间距值为 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； </w:t>
            </w:r>
          </w:p>
          <w:p w14:paraId="0A7A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.标题层级：统一按“一、（一）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 xml:space="preserve">.”顺序使用，确保层次 清晰； </w:t>
            </w:r>
          </w:p>
          <w:p w14:paraId="013E4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color w:val="2E75B6" w:themeColor="accent1" w:themeShade="BF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.数字和字母格式：</w:t>
            </w:r>
            <w:r>
              <w:rPr>
                <w:rFonts w:hint="default" w:ascii="Times New Roman" w:hAnsi="Times New Roman" w:eastAsia="宋体" w:cs="Times New Roman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Times New Roman</w:t>
            </w:r>
            <w:r>
              <w:rPr>
                <w:rFonts w:hint="eastAsia" w:ascii="方正仿宋_GBK" w:hAnsi="方正仿宋_GBK" w:eastAsia="方正仿宋_GBK" w:cs="方正仿宋_GBK"/>
                <w:color w:val="2E75B6" w:themeColor="accent1" w:themeShade="BF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39098B27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2BF57E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8474171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1B56299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ACA689E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71FCA81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8C60223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5BD31A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3702673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6A643FA0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5782684F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789E9B7A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4C6950EA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3A4867D8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26264A1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0AFA790D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65C8EBD5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  <w:p w14:paraId="0F4877B5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              XX教学系/教研室</w:t>
            </w:r>
          </w:p>
          <w:p w14:paraId="1EF38F7B">
            <w:pPr>
              <w:pStyle w:val="9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                                               年  月  日 </w:t>
            </w:r>
          </w:p>
        </w:tc>
      </w:tr>
    </w:tbl>
    <w:p w14:paraId="2CD57C4D">
      <w:pPr>
        <w:keepNext w:val="0"/>
        <w:keepLines w:val="0"/>
        <w:pageBreakBefore w:val="0"/>
        <w:widowControl w:val="0"/>
        <w:tabs>
          <w:tab w:val="left" w:pos="20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192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</w:pPr>
      <w:bookmarkStart w:id="7" w:name="_Toc17605"/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  <w:t>基层教学组织工作大事记</w:t>
      </w:r>
      <w:bookmarkEnd w:id="7"/>
    </w:p>
    <w:p w14:paraId="34E44395">
      <w:pPr>
        <w:tabs>
          <w:tab w:val="left" w:pos="2033"/>
        </w:tabs>
        <w:spacing w:before="104" w:line="193" w:lineRule="auto"/>
        <w:jc w:val="center"/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tbl>
      <w:tblPr>
        <w:tblStyle w:val="11"/>
        <w:tblW w:w="10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546"/>
        <w:gridCol w:w="4394"/>
        <w:gridCol w:w="1203"/>
        <w:gridCol w:w="2040"/>
      </w:tblGrid>
      <w:tr w14:paraId="12DD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2EF15E83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1546" w:type="dxa"/>
            <w:vAlign w:val="center"/>
          </w:tcPr>
          <w:p w14:paraId="7C86AF10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时间</w:t>
            </w:r>
          </w:p>
        </w:tc>
        <w:tc>
          <w:tcPr>
            <w:tcW w:w="4394" w:type="dxa"/>
            <w:vAlign w:val="center"/>
          </w:tcPr>
          <w:p w14:paraId="2BE0964A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大事记</w:t>
            </w:r>
          </w:p>
        </w:tc>
        <w:tc>
          <w:tcPr>
            <w:tcW w:w="1203" w:type="dxa"/>
            <w:vAlign w:val="center"/>
          </w:tcPr>
          <w:p w14:paraId="04F2A884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等级</w:t>
            </w:r>
          </w:p>
        </w:tc>
        <w:tc>
          <w:tcPr>
            <w:tcW w:w="2040" w:type="dxa"/>
            <w:vAlign w:val="center"/>
          </w:tcPr>
          <w:p w14:paraId="3C020831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备注</w:t>
            </w:r>
          </w:p>
        </w:tc>
      </w:tr>
      <w:tr w14:paraId="07DD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2663572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46" w:type="dxa"/>
            <w:vAlign w:val="center"/>
          </w:tcPr>
          <w:p w14:paraId="2958BEA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  <w:t>2023.02</w:t>
            </w:r>
          </w:p>
        </w:tc>
        <w:tc>
          <w:tcPr>
            <w:tcW w:w="4394" w:type="dxa"/>
            <w:vAlign w:val="center"/>
          </w:tcPr>
          <w:p w14:paraId="1E19738F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立项市级一流课程</w:t>
            </w:r>
            <w:r>
              <w:rPr>
                <w:rFonts w:hint="eastAsia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门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《XXXXX》</w:t>
            </w:r>
          </w:p>
        </w:tc>
        <w:tc>
          <w:tcPr>
            <w:tcW w:w="1203" w:type="dxa"/>
            <w:vAlign w:val="center"/>
          </w:tcPr>
          <w:p w14:paraId="03399545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省部级</w:t>
            </w:r>
          </w:p>
        </w:tc>
        <w:tc>
          <w:tcPr>
            <w:tcW w:w="2040" w:type="dxa"/>
            <w:vAlign w:val="center"/>
          </w:tcPr>
          <w:p w14:paraId="02A87EB0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课程建设取得省级成果突破</w:t>
            </w:r>
          </w:p>
        </w:tc>
      </w:tr>
      <w:tr w14:paraId="4080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008131E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46" w:type="dxa"/>
            <w:vAlign w:val="center"/>
          </w:tcPr>
          <w:p w14:paraId="41F584C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  <w:t>2023.03-07</w:t>
            </w:r>
          </w:p>
        </w:tc>
        <w:tc>
          <w:tcPr>
            <w:tcW w:w="4394" w:type="dxa"/>
            <w:vAlign w:val="center"/>
          </w:tcPr>
          <w:p w14:paraId="3A3AA33F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开展XX专业课程群建设工作，课程群包括《XXX》、《XXX》几门工作</w:t>
            </w:r>
          </w:p>
        </w:tc>
        <w:tc>
          <w:tcPr>
            <w:tcW w:w="1203" w:type="dxa"/>
            <w:vAlign w:val="center"/>
          </w:tcPr>
          <w:p w14:paraId="6410AD55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无</w:t>
            </w:r>
          </w:p>
        </w:tc>
        <w:tc>
          <w:tcPr>
            <w:tcW w:w="2040" w:type="dxa"/>
            <w:vAlign w:val="center"/>
          </w:tcPr>
          <w:p w14:paraId="5E7B34E6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本专业课程改革的重要举措</w:t>
            </w:r>
          </w:p>
        </w:tc>
      </w:tr>
      <w:tr w14:paraId="199A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407029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546" w:type="dxa"/>
            <w:vAlign w:val="center"/>
          </w:tcPr>
          <w:p w14:paraId="218C0BF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  <w:t>2023.05</w:t>
            </w:r>
          </w:p>
        </w:tc>
        <w:tc>
          <w:tcPr>
            <w:tcW w:w="4394" w:type="dxa"/>
            <w:vAlign w:val="center"/>
          </w:tcPr>
          <w:p w14:paraId="6255261B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组织带领学校X只队伍参加XXX比赛决赛，获得一等奖X项，二等奖X项。</w:t>
            </w:r>
          </w:p>
        </w:tc>
        <w:tc>
          <w:tcPr>
            <w:tcW w:w="1203" w:type="dxa"/>
            <w:vAlign w:val="center"/>
          </w:tcPr>
          <w:p w14:paraId="0AED3741">
            <w:pPr>
              <w:widowControl/>
              <w:jc w:val="center"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国家级</w:t>
            </w:r>
          </w:p>
        </w:tc>
        <w:tc>
          <w:tcPr>
            <w:tcW w:w="2040" w:type="dxa"/>
            <w:vAlign w:val="center"/>
          </w:tcPr>
          <w:p w14:paraId="37DD85FC">
            <w:pPr>
              <w:widowControl/>
              <w:rPr>
                <w:rFonts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</w:rPr>
              <w:t>获奖等级突破，全国民办高校第X.</w:t>
            </w:r>
          </w:p>
        </w:tc>
      </w:tr>
      <w:tr w14:paraId="7B35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58B9945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546" w:type="dxa"/>
            <w:vAlign w:val="center"/>
          </w:tcPr>
          <w:p w14:paraId="47A45D0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327D5B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2107144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DF15F8A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6B1F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5A4C735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46" w:type="dxa"/>
            <w:vAlign w:val="center"/>
          </w:tcPr>
          <w:p w14:paraId="7D79D95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5F30B0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3C194A5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474FE93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8C7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1C65CDE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5F5470A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0D866BF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00C1F93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B19587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DF2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76BF712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3C242A0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4B98E9F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7EF3592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F80BC91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DE4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4EDE0C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54EEDE3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CE6BE3A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60873333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048A3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5E3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0C80BB6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6B8EECA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642E93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3BA9C3EF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D84503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92C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39ADB6F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3A12389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F33A9A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7AC33D4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43D9B1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03B3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50C088A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4C314F7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A0CB91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083F30E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34DB169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530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791E048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27AEC6B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3584AC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560F1D8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B78795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D55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789D55D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14CE1BB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D1FEB5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64ABA2C7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A3959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51E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77EF66D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7B6FC08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9F9C79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7D339D75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FAFADD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9D20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2CE1FE3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2ECF82C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12E694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1670C5D1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16221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B4B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5E9FBD8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77383B0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3E1964A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3C386DF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703F247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C90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D4986C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294C61B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75ADC7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18AF1445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DB4D78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649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025BE4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782EA6F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A4ACE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72B3BB3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04BE7C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A3A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6120557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645DDCE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21365B4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4B228627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5773E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63C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1" w:type="dxa"/>
            <w:vAlign w:val="center"/>
          </w:tcPr>
          <w:p w14:paraId="2A302AB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3EA0EA3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FF47E62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031C89E2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37F2A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 w14:paraId="7570E594">
      <w:pPr>
        <w:widowControl/>
        <w:ind w:left="-818" w:leftChars="-400" w:right="-733" w:rightChars="-349" w:hanging="22" w:hangingChars="10"/>
        <w:jc w:val="left"/>
        <w:rPr>
          <w:rFonts w:hint="eastAsia" w:ascii="仿宋" w:hAnsi="仿宋" w:eastAsia="仿宋" w:cs="仿宋"/>
          <w:kern w:val="0"/>
          <w:sz w:val="22"/>
          <w:szCs w:val="22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0"/>
          <w:sz w:val="22"/>
          <w:szCs w:val="22"/>
        </w:rPr>
        <w:t>注：大事记为由本基层教学组织主导的,对人才培养、专业建设、课程建设、教师发展和产教融合等具有重大意义上的教育教学活动事项</w:t>
      </w:r>
      <w:r>
        <w:rPr>
          <w:rFonts w:hint="eastAsia" w:ascii="仿宋" w:hAnsi="仿宋" w:eastAsia="仿宋" w:cs="仿宋"/>
          <w:kern w:val="0"/>
          <w:sz w:val="22"/>
          <w:szCs w:val="22"/>
          <w:lang w:eastAsia="zh-CN"/>
        </w:rPr>
        <w:t>。</w:t>
      </w:r>
    </w:p>
    <w:p w14:paraId="01B317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outlineLvl w:val="0"/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</w:pPr>
      <w:bookmarkStart w:id="8" w:name="_Toc19831"/>
      <w:r>
        <w:rPr>
          <w:rFonts w:hint="eastAsia" w:ascii="黑体" w:hAnsi="黑体" w:eastAsia="黑体" w:cs="黑体"/>
          <w:b/>
          <w:bCs/>
          <w:color w:val="231916"/>
          <w:spacing w:val="1"/>
          <w:sz w:val="32"/>
          <w:szCs w:val="32"/>
        </w:rPr>
        <w:t>教学检查情况记录</w:t>
      </w:r>
      <w:bookmarkEnd w:id="8"/>
    </w:p>
    <w:p w14:paraId="10540E54">
      <w:pPr>
        <w:tabs>
          <w:tab w:val="left" w:pos="2033"/>
        </w:tabs>
        <w:spacing w:before="104" w:line="193" w:lineRule="auto"/>
        <w:jc w:val="center"/>
      </w:pP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2025-2026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学年第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24"/>
          <w:szCs w:val="24"/>
          <w:lang w:eastAsia="zh-CN"/>
        </w:rPr>
        <w:t>学期）</w:t>
      </w:r>
    </w:p>
    <w:p w14:paraId="357A73C3">
      <w:pPr>
        <w:pStyle w:val="9"/>
      </w:pPr>
    </w:p>
    <w:tbl>
      <w:tblPr>
        <w:tblStyle w:val="11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590"/>
        <w:gridCol w:w="5333"/>
        <w:gridCol w:w="1356"/>
      </w:tblGrid>
      <w:tr w14:paraId="015B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58CA472E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1590" w:type="dxa"/>
            <w:vAlign w:val="center"/>
          </w:tcPr>
          <w:p w14:paraId="5A881F93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检查日期</w:t>
            </w:r>
          </w:p>
        </w:tc>
        <w:tc>
          <w:tcPr>
            <w:tcW w:w="5333" w:type="dxa"/>
            <w:vAlign w:val="center"/>
          </w:tcPr>
          <w:p w14:paraId="4598F5E6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检查事项及结果</w:t>
            </w:r>
          </w:p>
        </w:tc>
        <w:tc>
          <w:tcPr>
            <w:tcW w:w="1356" w:type="dxa"/>
            <w:vAlign w:val="center"/>
          </w:tcPr>
          <w:p w14:paraId="1935A13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检查人</w:t>
            </w:r>
          </w:p>
        </w:tc>
      </w:tr>
      <w:tr w14:paraId="6504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4F46E6F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590" w:type="dxa"/>
            <w:vAlign w:val="center"/>
          </w:tcPr>
          <w:p w14:paraId="6BC2853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2023.08.31</w:t>
            </w:r>
          </w:p>
        </w:tc>
        <w:tc>
          <w:tcPr>
            <w:tcW w:w="5333" w:type="dxa"/>
            <w:vAlign w:val="center"/>
          </w:tcPr>
          <w:p w14:paraId="46482769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期初教学检查，教师各项教学工作。。。。</w:t>
            </w:r>
          </w:p>
        </w:tc>
        <w:tc>
          <w:tcPr>
            <w:tcW w:w="1356" w:type="dxa"/>
            <w:vAlign w:val="center"/>
          </w:tcPr>
          <w:p w14:paraId="7F6F4233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XX、XX</w:t>
            </w:r>
          </w:p>
        </w:tc>
      </w:tr>
      <w:tr w14:paraId="7490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3F8531E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590" w:type="dxa"/>
            <w:vAlign w:val="center"/>
          </w:tcPr>
          <w:p w14:paraId="062D79B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</w:rPr>
              <w:t>2023.0</w:t>
            </w: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9.01</w:t>
            </w:r>
          </w:p>
        </w:tc>
        <w:tc>
          <w:tcPr>
            <w:tcW w:w="5333" w:type="dxa"/>
            <w:vAlign w:val="center"/>
          </w:tcPr>
          <w:p w14:paraId="37C370B1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对新教师XX期初教学准备情况检查，准备良好</w:t>
            </w:r>
          </w:p>
        </w:tc>
        <w:tc>
          <w:tcPr>
            <w:tcW w:w="1356" w:type="dxa"/>
            <w:vAlign w:val="center"/>
          </w:tcPr>
          <w:p w14:paraId="2878EBE4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</w:tr>
      <w:tr w14:paraId="4298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4851F59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590" w:type="dxa"/>
            <w:vAlign w:val="center"/>
          </w:tcPr>
          <w:p w14:paraId="1DCEA1B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2023.09.12</w:t>
            </w:r>
          </w:p>
        </w:tc>
        <w:tc>
          <w:tcPr>
            <w:tcW w:w="5333" w:type="dxa"/>
            <w:vAlign w:val="center"/>
          </w:tcPr>
          <w:p w14:paraId="60853A28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对XX学期期末考试试卷检查，检查了XX份，其中XX份归档规范，XX份需要整改</w:t>
            </w:r>
          </w:p>
        </w:tc>
        <w:tc>
          <w:tcPr>
            <w:tcW w:w="1356" w:type="dxa"/>
            <w:vAlign w:val="center"/>
          </w:tcPr>
          <w:p w14:paraId="720A9034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XX、XXX、XXX</w:t>
            </w:r>
          </w:p>
        </w:tc>
      </w:tr>
      <w:tr w14:paraId="544E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79" w:type="dxa"/>
            <w:vAlign w:val="center"/>
          </w:tcPr>
          <w:p w14:paraId="09C3EBA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590" w:type="dxa"/>
            <w:vAlign w:val="center"/>
          </w:tcPr>
          <w:p w14:paraId="0ADD2C1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2023.10.30</w:t>
            </w:r>
          </w:p>
        </w:tc>
        <w:tc>
          <w:tcPr>
            <w:tcW w:w="5333" w:type="dxa"/>
            <w:vAlign w:val="center"/>
          </w:tcPr>
          <w:p w14:paraId="3B7EE7B4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期中教学检查，上课进度与教学计划一致，教案规范。。。。听课情况。。。</w:t>
            </w:r>
          </w:p>
        </w:tc>
        <w:tc>
          <w:tcPr>
            <w:tcW w:w="1356" w:type="dxa"/>
            <w:vAlign w:val="center"/>
          </w:tcPr>
          <w:p w14:paraId="54326DE6">
            <w:pPr>
              <w:widowControl/>
              <w:jc w:val="center"/>
              <w:rPr>
                <w:rFonts w:hint="default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E75B6" w:themeColor="accent1" w:themeShade="BF"/>
                <w:kern w:val="0"/>
                <w:sz w:val="22"/>
                <w:szCs w:val="22"/>
                <w:lang w:val="en-US" w:eastAsia="zh-CN"/>
              </w:rPr>
              <w:t>XX</w:t>
            </w:r>
          </w:p>
        </w:tc>
      </w:tr>
      <w:tr w14:paraId="120F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1D24725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590" w:type="dxa"/>
            <w:vAlign w:val="center"/>
          </w:tcPr>
          <w:p w14:paraId="2E5672F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53EF126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1A84CD7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EE0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6062BAD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590" w:type="dxa"/>
            <w:vAlign w:val="center"/>
          </w:tcPr>
          <w:p w14:paraId="74C67E2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780222A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1884102F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E73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342B6798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590" w:type="dxa"/>
            <w:vAlign w:val="center"/>
          </w:tcPr>
          <w:p w14:paraId="545C300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0A339BA2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2940CE5A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F47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79" w:type="dxa"/>
            <w:vAlign w:val="center"/>
          </w:tcPr>
          <w:p w14:paraId="0667C6F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25AF869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5D9264EB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31AD3E4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747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3488B5C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32F2786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688E291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0814C8A5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626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465ACD2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10965E0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26E4A5A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5230B114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72C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5BB6A4B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1EC438C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5AD72054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36B3BCA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914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38B0361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440162F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69B05BA1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5643A045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B8A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2FC9C0D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46D1CF2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3994A259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7F0AAFCC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F295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75DEA7B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0F4FBE3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670393D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0A2F4062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F12C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1460407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5B18F75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5DB002F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5CA3C367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B01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276C5FA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1B7DD78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0987F8C1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79E2538D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8D5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5CC340B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667DE39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1240E45E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142D3A98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6EF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4737EF4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3974208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267F0676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2E22660A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6D1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79" w:type="dxa"/>
            <w:vAlign w:val="center"/>
          </w:tcPr>
          <w:p w14:paraId="2C738C6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7E20862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</w:p>
        </w:tc>
        <w:tc>
          <w:tcPr>
            <w:tcW w:w="5333" w:type="dxa"/>
            <w:vAlign w:val="center"/>
          </w:tcPr>
          <w:p w14:paraId="29985E94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3FF6E7C0"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 w14:paraId="0BD9992F">
      <w:pPr>
        <w:pStyle w:val="9"/>
        <w:ind w:left="-199" w:leftChars="-95" w:right="-313" w:rightChars="-149" w:firstLine="0" w:firstLineChars="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kern w:val="0"/>
          <w:sz w:val="22"/>
          <w:szCs w:val="22"/>
        </w:rPr>
        <w:t>注：</w:t>
      </w:r>
      <w:r>
        <w:rPr>
          <w:rFonts w:hint="eastAsia" w:ascii="仿宋" w:hAnsi="仿宋" w:eastAsia="仿宋" w:cs="仿宋"/>
          <w:kern w:val="0"/>
          <w:sz w:val="22"/>
          <w:szCs w:val="22"/>
          <w:lang w:val="en-US" w:eastAsia="zh-CN"/>
        </w:rPr>
        <w:t>检查次数不少于6次，包含学校要求的期初教学检查、期中教学检查、毕业论文专项、试卷专项等检查。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小糊" w:date="2026-06-08T17:13:17Z" w:initials="">
    <w:p w14:paraId="069A7B97">
      <w:pPr>
        <w:pStyle w:val="2"/>
        <w:rPr>
          <w:rFonts w:hint="default" w:eastAsiaTheme="minorEastAsia"/>
          <w:lang w:val="en-US" w:eastAsia="zh-CN"/>
        </w:rPr>
      </w:pPr>
      <w:r>
        <w:annotationRef/>
      </w:r>
      <w:bookmarkStart w:id="9" w:name="_GoBack"/>
      <w:bookmarkEnd w:id="9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69A7B9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8A78F65-361C-4EE1-A996-011071C1890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755730-931B-44A5-B8C2-6C5A45051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0F6FF25-63E2-40D3-8783-734DB99CF2FD}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  <w:embedRegular r:id="rId4" w:fontKey="{D91EF0CA-D169-4986-B5B2-667AA5EE9F1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1230BBDB-2D60-42FD-A45B-695D7A9576E8}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6" w:fontKey="{20B9AD9E-ADD2-4977-8BE9-65C1B057E4EB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F594D95C-38F2-43FB-9567-4F91BAA576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CF790441-7D1F-4815-86DF-F458A3A90754}"/>
  </w:font>
  <w:font w:name="KSOF429D5CD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22E28EF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A5DF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68BE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104A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104A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小糊">
    <w15:presenceInfo w15:providerId="WPS Office" w15:userId="11962282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iZGE1ZTBiMDZhZGM5NWRiODA5OGQ4NWZlNmMxNGUifQ=="/>
  </w:docVars>
  <w:rsids>
    <w:rsidRoot w:val="794C78C3"/>
    <w:rsid w:val="00113CE3"/>
    <w:rsid w:val="001D0D66"/>
    <w:rsid w:val="002A5A53"/>
    <w:rsid w:val="0036478B"/>
    <w:rsid w:val="00537F29"/>
    <w:rsid w:val="00565FD2"/>
    <w:rsid w:val="00592D72"/>
    <w:rsid w:val="00642F29"/>
    <w:rsid w:val="008B2E25"/>
    <w:rsid w:val="00A1667F"/>
    <w:rsid w:val="00A1747F"/>
    <w:rsid w:val="00A26E1F"/>
    <w:rsid w:val="00A876A6"/>
    <w:rsid w:val="00B136D2"/>
    <w:rsid w:val="00C17439"/>
    <w:rsid w:val="00C355B5"/>
    <w:rsid w:val="00DD2926"/>
    <w:rsid w:val="00ED7CB8"/>
    <w:rsid w:val="024167BA"/>
    <w:rsid w:val="035704BD"/>
    <w:rsid w:val="0AEC5405"/>
    <w:rsid w:val="10442710"/>
    <w:rsid w:val="119013C7"/>
    <w:rsid w:val="145818C1"/>
    <w:rsid w:val="16EB4EEA"/>
    <w:rsid w:val="1C7B17AA"/>
    <w:rsid w:val="1F9411F8"/>
    <w:rsid w:val="21AA6EEE"/>
    <w:rsid w:val="27781B9E"/>
    <w:rsid w:val="29DB6637"/>
    <w:rsid w:val="2C331B17"/>
    <w:rsid w:val="2D5866C3"/>
    <w:rsid w:val="31253A23"/>
    <w:rsid w:val="37C373E1"/>
    <w:rsid w:val="380A05F1"/>
    <w:rsid w:val="478B7557"/>
    <w:rsid w:val="484A7FD7"/>
    <w:rsid w:val="4CD45BF0"/>
    <w:rsid w:val="4E1571F0"/>
    <w:rsid w:val="51364740"/>
    <w:rsid w:val="51C8694E"/>
    <w:rsid w:val="52EE1065"/>
    <w:rsid w:val="5C821BD0"/>
    <w:rsid w:val="5EDB0B30"/>
    <w:rsid w:val="63D8483A"/>
    <w:rsid w:val="66B47F4E"/>
    <w:rsid w:val="68D835B5"/>
    <w:rsid w:val="698C2CAC"/>
    <w:rsid w:val="6C751D38"/>
    <w:rsid w:val="6FED1B35"/>
    <w:rsid w:val="71963E7B"/>
    <w:rsid w:val="7312309A"/>
    <w:rsid w:val="74C94DB4"/>
    <w:rsid w:val="768E77FC"/>
    <w:rsid w:val="76BE0A25"/>
    <w:rsid w:val="76E02D7A"/>
    <w:rsid w:val="794C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Body Text Indent"/>
    <w:basedOn w:val="1"/>
    <w:qFormat/>
    <w:uiPriority w:val="0"/>
    <w:pPr>
      <w:spacing w:line="700" w:lineRule="exact"/>
      <w:ind w:left="960"/>
    </w:pPr>
    <w:rPr>
      <w:sz w:val="44"/>
    </w:rPr>
  </w:style>
  <w:style w:type="paragraph" w:styleId="5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qFormat/>
    <w:uiPriority w:val="0"/>
    <w:pPr>
      <w:spacing w:line="240" w:lineRule="auto"/>
      <w:ind w:left="420" w:leftChars="200" w:firstLine="420" w:firstLineChars="200"/>
    </w:pPr>
    <w:rPr>
      <w:rFonts w:ascii="Times New Roman" w:hAnsi="Times New Roman"/>
      <w:sz w:val="21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页眉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2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1353</Words>
  <Characters>1545</Characters>
  <Lines>10</Lines>
  <Paragraphs>3</Paragraphs>
  <TotalTime>12</TotalTime>
  <ScaleCrop>false</ScaleCrop>
  <LinksUpToDate>false</LinksUpToDate>
  <CharactersWithSpaces>1910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2023-08-29T03:27:00Z</dcterms:created>
  <dc:creator>lenovo</dc:creator>
  <cp:lastModifiedBy>王小糊</cp:lastModifiedBy>
  <cp:lastPrinted>2026-06-08T09:10:15Z</cp:lastPrinted>
  <dcterms:modified xsi:type="dcterms:W3CDTF">2026-06-08T09:14:33Z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04027DBF30AF42F8907ACF89452D31F5_13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