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9DE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eastAsia" w:ascii="Times New Roman" w:hAnsi="Times New Roman" w:eastAsia="方正仿宋_GBK" w:cs="宋体"/>
          <w:kern w:val="0"/>
          <w:sz w:val="28"/>
          <w:szCs w:val="28"/>
          <w:lang w:eastAsia="en-US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附件2</w:t>
      </w:r>
    </w:p>
    <w:p w14:paraId="633FD5A8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en-US" w:bidi="ar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en-US" w:bidi="ar"/>
        </w:rPr>
        <w:t>基层教学组织负责人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  <w:t>任期成果认定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en-US" w:bidi="ar"/>
        </w:rPr>
        <w:t>申请汇总表</w:t>
      </w:r>
    </w:p>
    <w:p w14:paraId="4D333BB8">
      <w:pPr>
        <w:numPr>
          <w:ilvl w:val="0"/>
          <w:numId w:val="0"/>
        </w:numPr>
        <w:autoSpaceDE w:val="0"/>
        <w:autoSpaceDN w:val="0"/>
        <w:spacing w:before="0" w:after="0" w:line="600" w:lineRule="exact"/>
        <w:ind w:right="0" w:rightChars="0"/>
        <w:jc w:val="both"/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学院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lang w:eastAsia="zh-CN"/>
        </w:rPr>
        <w:t>公章：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 xml:space="preserve">                                                                   填报时间：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471"/>
        <w:gridCol w:w="1279"/>
        <w:gridCol w:w="3225"/>
        <w:gridCol w:w="1478"/>
        <w:gridCol w:w="1506"/>
        <w:gridCol w:w="1614"/>
        <w:gridCol w:w="1214"/>
      </w:tblGrid>
      <w:tr w14:paraId="158A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32" w:type="dxa"/>
            <w:vAlign w:val="center"/>
          </w:tcPr>
          <w:p w14:paraId="1CDD50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1536" w:type="dxa"/>
            <w:vAlign w:val="center"/>
          </w:tcPr>
          <w:p w14:paraId="64101A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1331" w:type="dxa"/>
            <w:vAlign w:val="center"/>
          </w:tcPr>
          <w:p w14:paraId="04BE9E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学院</w:t>
            </w:r>
          </w:p>
        </w:tc>
        <w:tc>
          <w:tcPr>
            <w:tcW w:w="3408" w:type="dxa"/>
            <w:vAlign w:val="center"/>
          </w:tcPr>
          <w:p w14:paraId="43723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所属基层教学组织</w:t>
            </w:r>
          </w:p>
        </w:tc>
        <w:tc>
          <w:tcPr>
            <w:tcW w:w="1544" w:type="dxa"/>
            <w:vAlign w:val="center"/>
          </w:tcPr>
          <w:p w14:paraId="55A188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职称</w:t>
            </w:r>
          </w:p>
        </w:tc>
        <w:tc>
          <w:tcPr>
            <w:tcW w:w="1574" w:type="dxa"/>
            <w:vAlign w:val="center"/>
          </w:tcPr>
          <w:p w14:paraId="73507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职务</w:t>
            </w:r>
          </w:p>
        </w:tc>
        <w:tc>
          <w:tcPr>
            <w:tcW w:w="1689" w:type="dxa"/>
            <w:vAlign w:val="center"/>
          </w:tcPr>
          <w:p w14:paraId="6605B7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申报级别</w:t>
            </w:r>
          </w:p>
        </w:tc>
        <w:tc>
          <w:tcPr>
            <w:tcW w:w="1262" w:type="dxa"/>
            <w:vAlign w:val="center"/>
          </w:tcPr>
          <w:p w14:paraId="018D1C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</w:tr>
      <w:tr w14:paraId="04F8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32" w:type="dxa"/>
          </w:tcPr>
          <w:p w14:paraId="77AE11A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36" w:type="dxa"/>
          </w:tcPr>
          <w:p w14:paraId="06CF0FA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331" w:type="dxa"/>
          </w:tcPr>
          <w:p w14:paraId="17CB1B3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3408" w:type="dxa"/>
          </w:tcPr>
          <w:p w14:paraId="70C1C36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544" w:type="dxa"/>
          </w:tcPr>
          <w:p w14:paraId="0DB4036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574" w:type="dxa"/>
          </w:tcPr>
          <w:p w14:paraId="2707D95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689" w:type="dxa"/>
          </w:tcPr>
          <w:p w14:paraId="7528B94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262" w:type="dxa"/>
          </w:tcPr>
          <w:p w14:paraId="7985FEA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</w:tr>
      <w:tr w14:paraId="2996C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32" w:type="dxa"/>
          </w:tcPr>
          <w:p w14:paraId="271E1FA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36" w:type="dxa"/>
          </w:tcPr>
          <w:p w14:paraId="3ABF1D9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331" w:type="dxa"/>
          </w:tcPr>
          <w:p w14:paraId="4294AD3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3408" w:type="dxa"/>
          </w:tcPr>
          <w:p w14:paraId="36A6A1C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544" w:type="dxa"/>
          </w:tcPr>
          <w:p w14:paraId="22B4CC1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574" w:type="dxa"/>
          </w:tcPr>
          <w:p w14:paraId="22454FB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689" w:type="dxa"/>
          </w:tcPr>
          <w:p w14:paraId="2CBC563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262" w:type="dxa"/>
          </w:tcPr>
          <w:p w14:paraId="551F404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</w:tr>
      <w:tr w14:paraId="46DBE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32" w:type="dxa"/>
          </w:tcPr>
          <w:p w14:paraId="57D6714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36" w:type="dxa"/>
          </w:tcPr>
          <w:p w14:paraId="569D1CB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331" w:type="dxa"/>
          </w:tcPr>
          <w:p w14:paraId="523416A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3408" w:type="dxa"/>
          </w:tcPr>
          <w:p w14:paraId="0A3BE22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544" w:type="dxa"/>
          </w:tcPr>
          <w:p w14:paraId="7526960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574" w:type="dxa"/>
          </w:tcPr>
          <w:p w14:paraId="193B6F5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689" w:type="dxa"/>
          </w:tcPr>
          <w:p w14:paraId="58D25D3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262" w:type="dxa"/>
          </w:tcPr>
          <w:p w14:paraId="176A782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</w:tr>
      <w:tr w14:paraId="64ECA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32" w:type="dxa"/>
          </w:tcPr>
          <w:p w14:paraId="0330E92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36" w:type="dxa"/>
          </w:tcPr>
          <w:p w14:paraId="1E60DE3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331" w:type="dxa"/>
          </w:tcPr>
          <w:p w14:paraId="0463441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3408" w:type="dxa"/>
          </w:tcPr>
          <w:p w14:paraId="488BF7F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544" w:type="dxa"/>
          </w:tcPr>
          <w:p w14:paraId="31CAC5E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574" w:type="dxa"/>
          </w:tcPr>
          <w:p w14:paraId="0B4667B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689" w:type="dxa"/>
          </w:tcPr>
          <w:p w14:paraId="5891E2F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262" w:type="dxa"/>
          </w:tcPr>
          <w:p w14:paraId="52D8BEF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</w:tr>
      <w:tr w14:paraId="7307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32" w:type="dxa"/>
          </w:tcPr>
          <w:p w14:paraId="2486FBC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536" w:type="dxa"/>
          </w:tcPr>
          <w:p w14:paraId="56766FB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331" w:type="dxa"/>
          </w:tcPr>
          <w:p w14:paraId="4F28415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3408" w:type="dxa"/>
          </w:tcPr>
          <w:p w14:paraId="12B0B53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544" w:type="dxa"/>
          </w:tcPr>
          <w:p w14:paraId="4A9D91C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574" w:type="dxa"/>
          </w:tcPr>
          <w:p w14:paraId="7DA5403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689" w:type="dxa"/>
          </w:tcPr>
          <w:p w14:paraId="242033A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  <w:tc>
          <w:tcPr>
            <w:tcW w:w="1262" w:type="dxa"/>
          </w:tcPr>
          <w:p w14:paraId="18D6DBD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rightChars="0"/>
              <w:jc w:val="both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en-US"/>
              </w:rPr>
            </w:pPr>
          </w:p>
        </w:tc>
      </w:tr>
    </w:tbl>
    <w:p w14:paraId="47DD20E3">
      <w:pPr>
        <w:numPr>
          <w:ilvl w:val="0"/>
          <w:numId w:val="0"/>
        </w:numPr>
        <w:autoSpaceDE w:val="0"/>
        <w:autoSpaceDN w:val="0"/>
        <w:spacing w:before="0" w:after="0" w:line="600" w:lineRule="exact"/>
        <w:ind w:right="0" w:rightChars="0"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</w:p>
    <w:p w14:paraId="09B46035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BDE307D-E359-499B-BB8C-71ABA54FA605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DC075289-2C3B-49D0-8165-4064BF85C385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4ED45FA-CECB-49B3-AB00-CA424DA19AF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B5E7604B-4253-4BC5-9264-028293ABB4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855F9"/>
    <w:rsid w:val="59C8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2026-05-20T08:44:00Z</dcterms:created>
  <dc:creator>王小糊</dc:creator>
  <cp:lastModifiedBy>王小糊</cp:lastModifiedBy>
  <dcterms:modified xsi:type="dcterms:W3CDTF">2026-05-20T08:45:39Z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E12ED2D6CABB42AEB295540737524F34_11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