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编号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：</w:t>
      </w: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重庆市重大决策咨询研究课题</w:t>
      </w:r>
    </w:p>
    <w:p>
      <w:pPr>
        <w:rPr>
          <w:rFonts w:ascii="Times New Roman" w:hAnsi="Times New Roman"/>
          <w:szCs w:val="24"/>
        </w:rPr>
      </w:pPr>
    </w:p>
    <w:p>
      <w:pPr>
        <w:keepNext/>
        <w:keepLines/>
        <w:spacing w:before="340" w:after="330" w:line="578" w:lineRule="auto"/>
        <w:jc w:val="center"/>
        <w:outlineLvl w:val="0"/>
        <w:rPr>
          <w:rFonts w:ascii="Times New Roman" w:hAnsi="Times New Roman" w:eastAsia="黑体"/>
          <w:b/>
          <w:bCs/>
          <w:kern w:val="44"/>
          <w:sz w:val="52"/>
          <w:szCs w:val="44"/>
        </w:rPr>
      </w:pPr>
      <w:r>
        <w:rPr>
          <w:rFonts w:ascii="Times New Roman" w:hAnsi="Times New Roman" w:eastAsia="黑体"/>
          <w:b/>
          <w:bCs/>
          <w:kern w:val="44"/>
          <w:sz w:val="52"/>
          <w:szCs w:val="44"/>
        </w:rPr>
        <w:t>申　请　书</w:t>
      </w: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spacing w:line="480" w:lineRule="auto"/>
        <w:rPr>
          <w:rFonts w:ascii="Times New Roman" w:hAnsi="Times New Roman"/>
          <w:szCs w:val="24"/>
        </w:rPr>
      </w:pPr>
    </w:p>
    <w:p>
      <w:pPr>
        <w:tabs>
          <w:tab w:val="left" w:pos="7938"/>
          <w:tab w:val="left" w:pos="8364"/>
        </w:tabs>
        <w:spacing w:line="480" w:lineRule="auto"/>
        <w:rPr>
          <w:rFonts w:ascii="Times New Roman" w:hAnsi="Times New Roman"/>
          <w:szCs w:val="24"/>
          <w:u w:val="single"/>
        </w:rPr>
      </w:pPr>
      <w:r>
        <w:rPr>
          <w:rFonts w:hint="eastAsia" w:ascii="Times New Roman" w:hAnsi="Times New Roman"/>
          <w:szCs w:val="24"/>
        </w:rPr>
        <w:t xml:space="preserve">   </w:t>
      </w:r>
      <w:r>
        <w:rPr>
          <w:rFonts w:hint="eastAsia" w:ascii="Times New Roman" w:hAnsi="Times New Roman"/>
          <w:sz w:val="32"/>
          <w:szCs w:val="24"/>
          <w:lang w:eastAsia="zh-CN"/>
        </w:rPr>
        <w:t>项</w:t>
      </w:r>
      <w:r>
        <w:rPr>
          <w:rFonts w:hint="eastAsia" w:ascii="Times New Roman" w:hAnsi="Times New Roman"/>
          <w:sz w:val="32"/>
          <w:szCs w:val="24"/>
          <w:lang w:val="en-US" w:eastAsia="zh-CN"/>
        </w:rPr>
        <w:t xml:space="preserve">  </w:t>
      </w:r>
      <w:r>
        <w:rPr>
          <w:rFonts w:hint="eastAsia" w:ascii="Times New Roman" w:hAnsi="Times New Roman"/>
          <w:sz w:val="32"/>
          <w:szCs w:val="24"/>
          <w:lang w:eastAsia="zh-CN"/>
        </w:rPr>
        <w:t>目</w:t>
      </w:r>
      <w:r>
        <w:rPr>
          <w:rFonts w:hint="eastAsia" w:ascii="Times New Roman" w:hAnsi="Times New Roman"/>
          <w:sz w:val="32"/>
          <w:szCs w:val="24"/>
        </w:rPr>
        <w:t xml:space="preserve">  类  别 _________________________________</w:t>
      </w:r>
    </w:p>
    <w:p>
      <w:pPr>
        <w:ind w:firstLine="320" w:firstLineChars="100"/>
        <w:rPr>
          <w:rFonts w:ascii="宋体" w:hAnsi="宋体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4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35pt;margin-top:26.6pt;height:0pt;width:270pt;z-index:251660288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rxkq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O3nHnhaEQb4zVrsj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a8ZK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课　题　名　称</w:t>
      </w:r>
      <w:r>
        <w:rPr>
          <w:rFonts w:hint="eastAsia" w:ascii="Times New Roman" w:hAnsi="Times New Roman"/>
          <w:sz w:val="32"/>
          <w:szCs w:val="24"/>
        </w:rPr>
        <w:t xml:space="preserve">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35pt;margin-top:26.6pt;height:0pt;width:270pt;z-index:251661312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CY31ZM1QAAAAkBAAAPAAAAAAAAAAEAIAAAADgAAABkcnMvZG93bnJl&#10;di54bWxQSwECFAAUAAAACACHTuJA7K7hP7EBAABUAwAADgAAAAAAAAABACAAAAA6AQAAZHJzL2Uy&#10;b0RvYy54bWxQSwUGAAAAAAYABgBZAQAAX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    请    人</w:t>
      </w:r>
      <w:r>
        <w:rPr>
          <w:rFonts w:hint="eastAsia" w:ascii="Times New Roman" w:hAnsi="Times New Roman"/>
          <w:sz w:val="32"/>
          <w:szCs w:val="24"/>
        </w:rPr>
        <w:t xml:space="preserve">   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5pt;margin-top:26.6pt;height:0pt;width:270pt;z-index:251662336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A5alrB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申请人所在单位</w:t>
      </w:r>
      <w:r>
        <w:rPr>
          <w:rFonts w:hint="eastAsia" w:ascii="Times New Roman" w:hAnsi="Times New Roman"/>
          <w:sz w:val="32"/>
          <w:szCs w:val="24"/>
        </w:rPr>
        <w:t xml:space="preserve">        </w:t>
      </w:r>
    </w:p>
    <w:p>
      <w:pPr>
        <w:spacing w:line="480" w:lineRule="auto"/>
        <w:ind w:firstLine="320" w:firstLineChars="10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9525" t="13970" r="9525" b="5080"/>
                <wp:wrapNone/>
                <wp:docPr id="1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135pt;margin-top:26.6pt;height:0pt;width:270pt;z-index:251663360;mso-width-relative:page;mso-height-relative:page;" filled="f" stroked="t" coordsize="21600,21600" o:gfxdata="UEsFBgAAAAAAAAAAAAAAAAAAAAAAAFBLAwQKAAAAAACHTuJAAAAAAAAAAAAAAAAABAAAAGRycy9Q&#10;SwMEFAAAAAgAh07iQJjfVkz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JjfVkzVAAAACQEAAA8AAAAAAAAAAQAgAAAAOAAAAGRycy9kb3ducmV2&#10;LnhtbFBLAQIUABQAAAAIAIdO4kDrfduosAEAAFQDAAAOAAAAAAAAAAEAIAAAADo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32"/>
          <w:szCs w:val="24"/>
        </w:rPr>
        <w:t>填　表　日　期</w:t>
      </w:r>
      <w:r>
        <w:rPr>
          <w:rFonts w:hint="eastAsia" w:ascii="Times New Roman" w:hAnsi="Times New Roman"/>
          <w:sz w:val="32"/>
          <w:szCs w:val="24"/>
        </w:rPr>
        <w:t xml:space="preserve">     </w:t>
      </w: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spacing w:line="480" w:lineRule="auto"/>
        <w:ind w:firstLine="2079"/>
        <w:rPr>
          <w:rFonts w:ascii="Times New Roman" w:hAnsi="Times New Roman"/>
          <w:sz w:val="24"/>
          <w:szCs w:val="24"/>
        </w:rPr>
      </w:pPr>
    </w:p>
    <w:p>
      <w:pPr>
        <w:ind w:firstLine="2081"/>
        <w:rPr>
          <w:rFonts w:ascii="Times New Roman" w:hAnsi="Times New Roman" w:eastAsia="华文中宋"/>
          <w:sz w:val="28"/>
          <w:szCs w:val="24"/>
        </w:rPr>
      </w:pPr>
    </w:p>
    <w:p>
      <w:pPr>
        <w:ind w:firstLine="2081"/>
        <w:rPr>
          <w:rFonts w:ascii="Times New Roman" w:hAnsi="Times New Roman" w:eastAsia="黑体"/>
          <w:sz w:val="32"/>
          <w:szCs w:val="24"/>
        </w:rPr>
      </w:pPr>
      <w:r>
        <w:rPr>
          <w:rFonts w:ascii="Times New Roman" w:hAnsi="Times New Roman" w:eastAsia="黑体"/>
          <w:sz w:val="32"/>
          <w:szCs w:val="24"/>
        </w:rPr>
        <w:t>重庆市人民政府发展研究中心制</w:t>
      </w:r>
    </w:p>
    <w:p>
      <w:pPr>
        <w:jc w:val="center"/>
        <w:rPr>
          <w:rFonts w:ascii="Times New Roman" w:hAnsi="Times New Roman" w:eastAsia="黑体"/>
          <w:kern w:val="0"/>
          <w:szCs w:val="24"/>
        </w:rPr>
      </w:pPr>
      <w:r>
        <w:rPr>
          <w:rFonts w:ascii="Times New Roman" w:hAnsi="Times New Roman" w:eastAsia="黑体"/>
          <w:sz w:val="32"/>
          <w:szCs w:val="24"/>
        </w:rPr>
        <w:br w:type="page"/>
      </w:r>
      <w:r>
        <w:rPr>
          <w:rFonts w:ascii="Times New Roman" w:hAnsi="Times New Roman" w:eastAsia="黑体"/>
          <w:kern w:val="0"/>
          <w:sz w:val="35"/>
          <w:szCs w:val="24"/>
        </w:rPr>
        <w:t>填　表　说　明</w:t>
      </w:r>
    </w:p>
    <w:p>
      <w:pPr>
        <w:rPr>
          <w:rFonts w:ascii="Times New Roman" w:hAnsi="Times New Roman"/>
          <w:sz w:val="28"/>
          <w:szCs w:val="24"/>
        </w:rPr>
      </w:pPr>
    </w:p>
    <w:p>
      <w:pPr>
        <w:spacing w:line="480" w:lineRule="auto"/>
        <w:ind w:left="559" w:leftChars="266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封面编号申请人不填写；</w:t>
      </w:r>
    </w:p>
    <w:p>
      <w:pPr>
        <w:spacing w:line="480" w:lineRule="auto"/>
        <w:ind w:firstLine="557" w:firstLineChars="199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2.</w:t>
      </w:r>
      <w:r>
        <w:rPr>
          <w:rFonts w:ascii="Times New Roman" w:hAnsi="Times New Roman"/>
          <w:color w:val="000000"/>
          <w:kern w:val="0"/>
          <w:sz w:val="28"/>
          <w:szCs w:val="24"/>
        </w:rPr>
        <w:t>“申请人”为课题研究与管理的实际负责人，只能填写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1</w:t>
      </w:r>
      <w:r>
        <w:rPr>
          <w:rFonts w:ascii="Times New Roman" w:hAnsi="Times New Roman"/>
          <w:color w:val="000000"/>
          <w:kern w:val="0"/>
          <w:sz w:val="28"/>
          <w:szCs w:val="24"/>
        </w:rPr>
        <w:t>人；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3.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填写内容应简明扼要，突出重点和关键；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4.</w:t>
      </w:r>
      <w:r>
        <w:rPr>
          <w:rFonts w:ascii="Times New Roman" w:hAnsi="Times New Roman"/>
          <w:color w:val="000000"/>
          <w:kern w:val="0"/>
          <w:sz w:val="28"/>
          <w:szCs w:val="24"/>
        </w:rPr>
        <w:t>《申请书》</w:t>
      </w:r>
      <w:r>
        <w:rPr>
          <w:rFonts w:ascii="Times New Roman" w:hAnsi="宋体"/>
          <w:sz w:val="28"/>
          <w:szCs w:val="24"/>
        </w:rPr>
        <w:t>用</w:t>
      </w:r>
      <w:r>
        <w:rPr>
          <w:rFonts w:ascii="Times New Roman" w:hAnsi="Times New Roman"/>
          <w:sz w:val="28"/>
          <w:szCs w:val="24"/>
        </w:rPr>
        <w:t>A</w:t>
      </w:r>
      <w:r>
        <w:rPr>
          <w:rFonts w:hint="eastAsia" w:ascii="Times New Roman" w:hAnsi="Times New Roman"/>
          <w:sz w:val="28"/>
          <w:szCs w:val="24"/>
        </w:rPr>
        <w:t>4</w:t>
      </w:r>
      <w:r>
        <w:rPr>
          <w:rFonts w:ascii="Times New Roman" w:hAnsi="宋体"/>
          <w:sz w:val="28"/>
          <w:szCs w:val="24"/>
        </w:rPr>
        <w:t>纸张</w:t>
      </w:r>
      <w:r>
        <w:rPr>
          <w:rFonts w:hint="eastAsia" w:ascii="Times New Roman" w:hAnsi="宋体"/>
          <w:sz w:val="28"/>
          <w:szCs w:val="24"/>
        </w:rPr>
        <w:t>双面</w:t>
      </w:r>
      <w:r>
        <w:rPr>
          <w:rFonts w:ascii="Times New Roman" w:hAnsi="宋体"/>
          <w:sz w:val="28"/>
          <w:szCs w:val="24"/>
        </w:rPr>
        <w:t>印制</w:t>
      </w:r>
      <w:r>
        <w:rPr>
          <w:rFonts w:hint="eastAsia" w:ascii="Times New Roman" w:hAnsi="宋体"/>
          <w:sz w:val="28"/>
          <w:szCs w:val="24"/>
        </w:rPr>
        <w:t>，</w:t>
      </w:r>
      <w:r>
        <w:rPr>
          <w:rFonts w:ascii="Times New Roman" w:hAnsi="Times New Roman"/>
          <w:color w:val="000000"/>
          <w:kern w:val="0"/>
          <w:sz w:val="28"/>
          <w:szCs w:val="24"/>
        </w:rPr>
        <w:t>一式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6</w:t>
      </w:r>
      <w:r>
        <w:rPr>
          <w:rFonts w:ascii="Times New Roman" w:hAnsi="Times New Roman"/>
          <w:color w:val="000000"/>
          <w:kern w:val="0"/>
          <w:sz w:val="28"/>
          <w:szCs w:val="24"/>
        </w:rPr>
        <w:t>份，与《申请书》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《活页》</w:t>
      </w:r>
      <w:r>
        <w:rPr>
          <w:rFonts w:ascii="Times New Roman" w:hAnsi="Times New Roman"/>
          <w:color w:val="000000"/>
          <w:kern w:val="0"/>
          <w:sz w:val="28"/>
          <w:szCs w:val="24"/>
        </w:rPr>
        <w:t>电子文档一同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报送至</w:t>
      </w:r>
      <w:r>
        <w:rPr>
          <w:rFonts w:ascii="Times New Roman" w:hAnsi="Times New Roman"/>
          <w:color w:val="000000"/>
          <w:kern w:val="0"/>
          <w:sz w:val="28"/>
          <w:szCs w:val="24"/>
        </w:rPr>
        <w:t>重庆市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人民</w:t>
      </w:r>
      <w:r>
        <w:rPr>
          <w:rFonts w:ascii="Times New Roman" w:hAnsi="Times New Roman"/>
          <w:color w:val="000000"/>
          <w:kern w:val="0"/>
          <w:sz w:val="28"/>
          <w:szCs w:val="24"/>
        </w:rPr>
        <w:t>政府发展研究中心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智库建设</w:t>
      </w:r>
      <w:r>
        <w:rPr>
          <w:rFonts w:ascii="Times New Roman" w:hAnsi="Times New Roman"/>
          <w:color w:val="000000"/>
          <w:kern w:val="0"/>
          <w:sz w:val="28"/>
          <w:szCs w:val="24"/>
        </w:rPr>
        <w:t>处；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联系人：钟绪剑，023-67992371，19112023279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E-mail</w:t>
      </w:r>
      <w:r>
        <w:rPr>
          <w:rFonts w:hint="eastAsia" w:ascii="Times New Roman" w:hAnsi="Times New Roman"/>
          <w:color w:val="000000"/>
          <w:kern w:val="0"/>
          <w:sz w:val="28"/>
          <w:szCs w:val="24"/>
        </w:rPr>
        <w:t>：42553718@qq.com</w:t>
      </w:r>
    </w:p>
    <w:p>
      <w:pPr>
        <w:spacing w:line="480" w:lineRule="auto"/>
        <w:ind w:firstLine="560" w:firstLineChars="200"/>
        <w:rPr>
          <w:rFonts w:hint="eastAsia" w:ascii="Times New Roman" w:hAnsi="Times New Roman" w:eastAsia="宋体"/>
          <w:color w:val="000000"/>
          <w:kern w:val="0"/>
          <w:sz w:val="28"/>
          <w:szCs w:val="24"/>
          <w:lang w:eastAsia="zh-CN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地址：重庆市江北区桥北村270号</w:t>
      </w:r>
      <w:r>
        <w:rPr>
          <w:rFonts w:hint="eastAsia" w:ascii="Times New Roman" w:hAnsi="Times New Roman"/>
          <w:color w:val="000000"/>
          <w:kern w:val="0"/>
          <w:sz w:val="28"/>
          <w:szCs w:val="24"/>
          <w:lang w:eastAsia="zh-CN"/>
        </w:rPr>
        <w:t>重庆社科院（市政府发展研究中心）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ascii="Times New Roman" w:hAnsi="Times New Roman"/>
          <w:color w:val="000000"/>
          <w:kern w:val="0"/>
          <w:sz w:val="28"/>
          <w:szCs w:val="24"/>
        </w:rPr>
        <w:t>邮政编码：400020</w:t>
      </w:r>
    </w:p>
    <w:p>
      <w:pPr>
        <w:spacing w:line="480" w:lineRule="auto"/>
        <w:ind w:firstLine="560" w:firstLineChars="200"/>
        <w:rPr>
          <w:rFonts w:ascii="Times New Roman" w:hAnsi="Times New Roman"/>
          <w:color w:val="000000"/>
          <w:kern w:val="0"/>
          <w:sz w:val="28"/>
          <w:szCs w:val="24"/>
        </w:rPr>
      </w:pPr>
      <w:r>
        <w:rPr>
          <w:rFonts w:hint="eastAsia" w:ascii="Times New Roman" w:hAnsi="Times New Roman"/>
          <w:color w:val="000000"/>
          <w:kern w:val="0"/>
          <w:sz w:val="28"/>
          <w:szCs w:val="24"/>
        </w:rPr>
        <w:t>5.</w:t>
      </w:r>
      <w:r>
        <w:rPr>
          <w:rFonts w:ascii="Times New Roman" w:hAnsi="Times New Roman"/>
          <w:color w:val="000000"/>
          <w:kern w:val="0"/>
          <w:sz w:val="28"/>
          <w:szCs w:val="24"/>
        </w:rPr>
        <w:t>凡递交的申请材料概不退还。</w:t>
      </w: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/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一、申请人基本情况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4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二、课题组成员基本情况（</w:t>
      </w:r>
      <w:r>
        <w:rPr>
          <w:rFonts w:hint="eastAsia" w:ascii="Times New Roman" w:hAnsi="Times New Roman" w:eastAsia="黑体"/>
          <w:sz w:val="28"/>
          <w:szCs w:val="24"/>
          <w:lang w:eastAsia="zh-CN"/>
        </w:rPr>
        <w:t>主研不超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4名，总人数不超8</w:t>
      </w:r>
      <w:bookmarkStart w:id="0" w:name="_GoBack"/>
      <w:bookmarkEnd w:id="0"/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名</w:t>
      </w:r>
      <w:r>
        <w:rPr>
          <w:rFonts w:ascii="Times New Roman" w:hAnsi="Times New Roman" w:eastAsia="黑体"/>
          <w:sz w:val="28"/>
          <w:szCs w:val="24"/>
        </w:rPr>
        <w:t>）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1134"/>
        <w:gridCol w:w="1276"/>
        <w:gridCol w:w="113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ind w:right="-399" w:rightChars="-19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第二推荐人</w:t>
            </w: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专业职称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</w:p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三、课题组与本课题有关的近期研究成果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主持人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101" w:type="dxa"/>
            <w:vMerge w:val="continu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ascii="Times New Roman" w:hAnsi="Times New Roman" w:eastAsia="黑体"/>
          <w:sz w:val="28"/>
          <w:szCs w:val="24"/>
        </w:rPr>
        <w:t>四、选题依据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</w:tcPr>
          <w:p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spacing w:line="440" w:lineRule="exact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（纸面不敷，可另加页）</w:t>
            </w: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t>五、研究设计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达到的经济社会目标。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line="360" w:lineRule="exact"/>
              <w:ind w:right="-256" w:rightChars="-122" w:firstLine="481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w:br w:type="page"/>
      </w: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、研究进度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阶段成果形式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4260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  <w:p>
            <w:pPr>
              <w:rPr>
                <w:rFonts w:ascii="宋体" w:hAnsi="宋体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rPr>
                <w:rFonts w:ascii="宋体" w:hAns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  <w:tc>
          <w:tcPr>
            <w:tcW w:w="4779" w:type="dxa"/>
            <w:vAlign w:val="center"/>
          </w:tcPr>
          <w:p>
            <w:pPr>
              <w:ind w:left="14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七</w:t>
      </w:r>
      <w:r>
        <w:rPr>
          <w:rFonts w:ascii="Times New Roman" w:hAnsi="Times New Roman" w:eastAsia="黑体"/>
          <w:sz w:val="28"/>
          <w:szCs w:val="24"/>
        </w:rPr>
        <w:t>、经费预算</w:t>
      </w:r>
    </w:p>
    <w:p>
      <w:pPr>
        <w:spacing w:line="480" w:lineRule="auto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参照重庆市《关于进一步完善我市财政科研项目资金管理等政策的实施意见》（</w:t>
      </w:r>
      <w:r>
        <w:rPr>
          <w:rFonts w:ascii="宋体" w:hAnsi="宋体"/>
          <w:color w:val="000000"/>
          <w:sz w:val="28"/>
          <w:szCs w:val="28"/>
        </w:rPr>
        <w:t>渝委办发〔201</w:t>
      </w:r>
      <w:r>
        <w:rPr>
          <w:rFonts w:hint="eastAsia" w:ascii="宋体" w:hAnsi="宋体"/>
          <w:color w:val="000000"/>
          <w:sz w:val="28"/>
          <w:szCs w:val="28"/>
        </w:rPr>
        <w:t>7</w:t>
      </w:r>
      <w:r>
        <w:rPr>
          <w:rFonts w:ascii="宋体" w:hAnsi="宋体"/>
          <w:color w:val="000000"/>
          <w:sz w:val="28"/>
          <w:szCs w:val="28"/>
        </w:rPr>
        <w:t>〕</w:t>
      </w:r>
      <w:r>
        <w:rPr>
          <w:rFonts w:hint="eastAsia" w:ascii="宋体" w:hAnsi="宋体"/>
          <w:color w:val="000000"/>
          <w:sz w:val="28"/>
          <w:szCs w:val="28"/>
        </w:rPr>
        <w:t>31</w:t>
      </w:r>
      <w:r>
        <w:rPr>
          <w:rFonts w:ascii="宋体" w:hAnsi="宋体"/>
          <w:color w:val="000000"/>
          <w:sz w:val="28"/>
          <w:szCs w:val="28"/>
        </w:rPr>
        <w:t>号）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ascii="宋体" w:hAnsi="宋体"/>
          <w:color w:val="000000"/>
          <w:sz w:val="28"/>
          <w:szCs w:val="28"/>
        </w:rPr>
        <w:t>按各单位相应的管理办法</w:t>
      </w:r>
      <w:r>
        <w:rPr>
          <w:rFonts w:hint="eastAsia" w:ascii="宋体" w:hAnsi="宋体"/>
          <w:color w:val="000000"/>
          <w:sz w:val="28"/>
          <w:szCs w:val="28"/>
        </w:rPr>
        <w:t>参</w:t>
      </w:r>
      <w:r>
        <w:rPr>
          <w:rFonts w:ascii="宋体" w:hAnsi="宋体"/>
          <w:color w:val="000000"/>
          <w:sz w:val="28"/>
          <w:szCs w:val="28"/>
        </w:rPr>
        <w:t>照执行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jc w:val="left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jc w:val="left"/>
        <w:rPr>
          <w:rFonts w:ascii="Times New Roman" w:hAnsi="Times New Roman" w:eastAsia="黑体"/>
          <w:sz w:val="3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的申请人，须由两名具有正高级专业技术职务的同行专家推荐。推荐人须认真负责地介绍项目负责人的专业水平、科研能力、科研态度和科研条件，说明该项目取得预期成果的可能性，并承担信誉保证。（推荐意见可打印，但须推荐人本人签字或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5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九、课题合作单位意见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8946" w:type="dxa"/>
          </w:tcPr>
          <w:p>
            <w:pPr>
              <w:pStyle w:val="4"/>
              <w:snapToGrid/>
              <w:spacing w:line="440" w:lineRule="exact"/>
              <w:ind w:firstLine="480" w:firstLineChars="200"/>
              <w:jc w:val="both"/>
              <w:rPr>
                <w:rFonts w:ascii="Times New Roman" w:hAnsi="Times New Roman" w:eastAsia="黑体"/>
                <w:color w:val="000000"/>
                <w:sz w:val="28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是否同意参加合作研究。并承诺对参加合作研究人员提供相应条件保障。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年     月    日 </w:t>
            </w:r>
          </w:p>
          <w:p>
            <w:pPr>
              <w:spacing w:line="360" w:lineRule="auto"/>
              <w:rPr>
                <w:rFonts w:ascii="Times New Roman" w:hAnsi="Times New Roman" w:eastAsia="黑体"/>
                <w:color w:val="000000"/>
                <w:kern w:val="0"/>
                <w:sz w:val="28"/>
                <w:szCs w:val="24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黑体"/>
          <w:color w:val="000000"/>
          <w:kern w:val="0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黑体"/>
          <w:color w:val="000000"/>
          <w:kern w:val="0"/>
          <w:sz w:val="20"/>
          <w:szCs w:val="24"/>
        </w:rPr>
      </w:pPr>
      <w:r>
        <w:rPr>
          <w:rFonts w:hint="eastAsia" w:ascii="Times New Roman" w:hAnsi="Times New Roman" w:eastAsia="黑体"/>
          <w:color w:val="000000"/>
          <w:kern w:val="0"/>
          <w:sz w:val="28"/>
          <w:szCs w:val="24"/>
        </w:rPr>
        <w:t>十</w:t>
      </w:r>
      <w:r>
        <w:rPr>
          <w:rFonts w:ascii="Times New Roman" w:hAnsi="Times New Roman"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ascii="Times New Roman" w:hAnsi="Times New Roman" w:eastAsia="黑体"/>
          <w:color w:val="000000"/>
          <w:kern w:val="0"/>
          <w:sz w:val="20"/>
          <w:szCs w:val="24"/>
        </w:rPr>
        <w:t>：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>
      <w:pPr>
        <w:tabs>
          <w:tab w:val="left" w:pos="1081"/>
        </w:tabs>
        <w:spacing w:line="480" w:lineRule="auto"/>
        <w:jc w:val="left"/>
        <w:rPr>
          <w:rFonts w:hint="eastAsia" w:ascii="方正黑体_GBK" w:hAnsi="方正黑体_GBK" w:eastAsia="方正黑体_GBK" w:cs="方正黑体_GBK"/>
          <w:sz w:val="32"/>
          <w:szCs w:val="20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20"/>
        </w:rPr>
        <w:t>编号</w:t>
      </w:r>
      <w:r>
        <w:rPr>
          <w:rFonts w:hint="eastAsia" w:ascii="方正黑体_GBK" w:hAnsi="方正黑体_GBK" w:eastAsia="方正黑体_GBK" w:cs="方正黑体_GBK"/>
          <w:sz w:val="32"/>
          <w:szCs w:val="20"/>
          <w:lang w:eastAsia="zh-CN"/>
        </w:rPr>
        <w:t>：</w:t>
      </w:r>
    </w:p>
    <w:p>
      <w:pPr>
        <w:spacing w:line="480" w:lineRule="auto"/>
        <w:jc w:val="center"/>
        <w:rPr>
          <w:rFonts w:ascii="Times New Roman" w:hAnsi="Times New Roman" w:eastAsia="黑体"/>
          <w:sz w:val="44"/>
          <w:szCs w:val="20"/>
        </w:rPr>
      </w:pPr>
    </w:p>
    <w:p>
      <w:pPr>
        <w:spacing w:line="480" w:lineRule="auto"/>
        <w:jc w:val="center"/>
        <w:rPr>
          <w:rFonts w:ascii="Times New Roman" w:hAnsi="Times New Roman" w:eastAsia="黑体"/>
          <w:sz w:val="44"/>
          <w:szCs w:val="20"/>
        </w:rPr>
      </w:pPr>
      <w:r>
        <w:rPr>
          <w:rFonts w:hint="eastAsia" w:ascii="Times New Roman" w:hAnsi="Times New Roman" w:eastAsia="黑体"/>
          <w:sz w:val="44"/>
          <w:szCs w:val="20"/>
        </w:rPr>
        <w:t>重庆市重大决策咨询研究课题活页</w:t>
      </w:r>
    </w:p>
    <w:p>
      <w:pPr>
        <w:spacing w:line="480" w:lineRule="auto"/>
        <w:rPr>
          <w:rFonts w:ascii="Times New Roman" w:hAnsi="Times New Roman" w:eastAsia="黑体"/>
          <w:sz w:val="28"/>
          <w:szCs w:val="20"/>
        </w:rPr>
      </w:pPr>
    </w:p>
    <w:p>
      <w:pPr>
        <w:spacing w:line="480" w:lineRule="auto"/>
        <w:rPr>
          <w:rFonts w:ascii="Times New Roman" w:hAnsi="Times New Roman" w:eastAsia="黑体"/>
          <w:sz w:val="32"/>
          <w:szCs w:val="32"/>
          <w:u w:val="single"/>
        </w:rPr>
      </w:pPr>
      <w:r>
        <w:rPr>
          <w:rFonts w:hint="eastAsia" w:ascii="Times New Roman" w:hAnsi="Times New Roman" w:eastAsia="黑体"/>
          <w:sz w:val="32"/>
          <w:szCs w:val="32"/>
        </w:rPr>
        <w:t>课题名称：</w:t>
      </w:r>
      <w:r>
        <w:rPr>
          <w:rFonts w:hint="eastAsia" w:ascii="Times New Roman" w:hAnsi="Times New Roman" w:eastAsia="黑体"/>
          <w:sz w:val="32"/>
          <w:szCs w:val="32"/>
          <w:u w:val="single"/>
        </w:rPr>
        <w:t xml:space="preserve">                                            </w:t>
      </w:r>
    </w:p>
    <w:p>
      <w:pPr>
        <w:spacing w:line="480" w:lineRule="auto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Times New Roman" w:hAnsi="Times New Roman" w:eastAsia="黑体"/>
          <w:sz w:val="28"/>
          <w:szCs w:val="20"/>
        </w:rPr>
        <w:t>一</w:t>
      </w:r>
      <w:r>
        <w:rPr>
          <w:rFonts w:ascii="Times New Roman" w:hAnsi="Times New Roman" w:eastAsia="黑体"/>
          <w:sz w:val="28"/>
          <w:szCs w:val="20"/>
        </w:rPr>
        <w:t>、选题依据</w:t>
      </w:r>
    </w:p>
    <w:tbl>
      <w:tblPr>
        <w:tblStyle w:val="5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6" w:hRule="atLeast"/>
        </w:trPr>
        <w:tc>
          <w:tcPr>
            <w:tcW w:w="8748" w:type="dxa"/>
          </w:tcPr>
          <w:p>
            <w:pPr>
              <w:ind w:firstLine="420" w:firstLineChars="200"/>
              <w:rPr>
                <w:rFonts w:ascii="Times New Roman" w:hAnsi="Times New Roman"/>
                <w:szCs w:val="20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ascii="Times New Roman" w:hAnsi="宋体"/>
          <w:sz w:val="24"/>
          <w:szCs w:val="20"/>
        </w:rPr>
        <w:t>（纸面不敷，可另加页）</w:t>
      </w:r>
    </w:p>
    <w:p>
      <w:pPr>
        <w:spacing w:line="480" w:lineRule="auto"/>
        <w:rPr>
          <w:rFonts w:ascii="Times New Roman" w:hAnsi="Times New Roman" w:eastAsia="黑体"/>
          <w:sz w:val="44"/>
          <w:szCs w:val="20"/>
        </w:rPr>
      </w:pPr>
      <w:r>
        <w:rPr>
          <w:rFonts w:hint="eastAsia" w:ascii="Times New Roman" w:hAnsi="Times New Roman" w:eastAsia="黑体"/>
          <w:sz w:val="28"/>
          <w:szCs w:val="20"/>
        </w:rPr>
        <w:t>二、</w:t>
      </w:r>
      <w:r>
        <w:rPr>
          <w:rFonts w:ascii="Times New Roman" w:hAnsi="Times New Roman" w:eastAsia="黑体"/>
          <w:sz w:val="28"/>
          <w:szCs w:val="20"/>
        </w:rPr>
        <w:t>研究设计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8" w:hRule="atLeast"/>
        </w:trPr>
        <w:tc>
          <w:tcPr>
            <w:tcW w:w="8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达到的经济社会目标。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/>
                <w:sz w:val="24"/>
                <w:szCs w:val="20"/>
              </w:rPr>
            </w:pPr>
          </w:p>
          <w:p>
            <w:pPr>
              <w:spacing w:line="480" w:lineRule="auto"/>
              <w:ind w:firstLine="5520" w:firstLineChars="2300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>
      <w:pPr>
        <w:spacing w:line="480" w:lineRule="auto"/>
        <w:jc w:val="right"/>
        <w:rPr>
          <w:rFonts w:ascii="Times New Roman" w:hAnsi="Times New Roman" w:eastAsia="黑体"/>
          <w:sz w:val="28"/>
          <w:szCs w:val="20"/>
        </w:rPr>
      </w:pPr>
      <w:r>
        <w:rPr>
          <w:rFonts w:hint="eastAsia" w:ascii="宋体" w:hAnsi="宋体"/>
          <w:sz w:val="24"/>
          <w:szCs w:val="20"/>
        </w:rPr>
        <w:t>（纸面不敷，可另加页）</w:t>
      </w:r>
    </w:p>
    <w:p>
      <w:pPr>
        <w:rPr>
          <w:rFonts w:ascii="Times New Roman" w:hAnsi="Times New Roman"/>
          <w:szCs w:val="20"/>
        </w:rPr>
      </w:pPr>
      <w:r>
        <w:rPr>
          <w:rFonts w:hint="eastAsia" w:ascii="Times New Roman" w:hAnsi="Times New Roman"/>
          <w:szCs w:val="20"/>
        </w:rPr>
        <w:t>注：请勿在《活页》中透露申请人或申请课题组信息。</w:t>
      </w:r>
    </w:p>
    <w:p/>
    <w:sectPr>
      <w:footerReference r:id="rId3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3C"/>
    <w:rsid w:val="0004133C"/>
    <w:rsid w:val="000B4DBF"/>
    <w:rsid w:val="000F3296"/>
    <w:rsid w:val="000F6E30"/>
    <w:rsid w:val="0010099A"/>
    <w:rsid w:val="00125A37"/>
    <w:rsid w:val="001356D4"/>
    <w:rsid w:val="00137EBD"/>
    <w:rsid w:val="001737A4"/>
    <w:rsid w:val="001C521C"/>
    <w:rsid w:val="00204AA8"/>
    <w:rsid w:val="00224E9B"/>
    <w:rsid w:val="00246CA8"/>
    <w:rsid w:val="00335239"/>
    <w:rsid w:val="00366585"/>
    <w:rsid w:val="003F0B9F"/>
    <w:rsid w:val="004B27FC"/>
    <w:rsid w:val="004F480C"/>
    <w:rsid w:val="004F5B54"/>
    <w:rsid w:val="00566076"/>
    <w:rsid w:val="005E60AC"/>
    <w:rsid w:val="0061394C"/>
    <w:rsid w:val="007155E9"/>
    <w:rsid w:val="007753D8"/>
    <w:rsid w:val="007C0902"/>
    <w:rsid w:val="007C191C"/>
    <w:rsid w:val="008E694C"/>
    <w:rsid w:val="0091722C"/>
    <w:rsid w:val="00977582"/>
    <w:rsid w:val="00985A3F"/>
    <w:rsid w:val="00A059D9"/>
    <w:rsid w:val="00A10323"/>
    <w:rsid w:val="00AD6C25"/>
    <w:rsid w:val="00AD7526"/>
    <w:rsid w:val="00B75637"/>
    <w:rsid w:val="00B85A63"/>
    <w:rsid w:val="00BF670B"/>
    <w:rsid w:val="00C300B4"/>
    <w:rsid w:val="00CB4943"/>
    <w:rsid w:val="00CD5870"/>
    <w:rsid w:val="00D30618"/>
    <w:rsid w:val="00D86F83"/>
    <w:rsid w:val="00DC6913"/>
    <w:rsid w:val="00E72C47"/>
    <w:rsid w:val="00E90A98"/>
    <w:rsid w:val="00F3617E"/>
    <w:rsid w:val="00F555B1"/>
    <w:rsid w:val="00F55823"/>
    <w:rsid w:val="00FB195D"/>
    <w:rsid w:val="00FD5793"/>
    <w:rsid w:val="11F22357"/>
    <w:rsid w:val="3BFF4E09"/>
    <w:rsid w:val="77B76834"/>
    <w:rsid w:val="AE4A479C"/>
    <w:rsid w:val="DBC67904"/>
    <w:rsid w:val="F77C38BB"/>
    <w:rsid w:val="F9FF60C3"/>
    <w:rsid w:val="FB47429C"/>
    <w:rsid w:val="FBEF0A1C"/>
    <w:rsid w:val="FD8FE03E"/>
    <w:rsid w:val="FFE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8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rFonts w:asciiTheme="minorHAnsi" w:hAnsiTheme="minorHAnsi" w:eastAsiaTheme="minorEastAsia" w:cstheme="minorBidi"/>
      <w:sz w:val="18"/>
    </w:rPr>
  </w:style>
  <w:style w:type="character" w:customStyle="1" w:styleId="7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脚注文本 Char"/>
    <w:link w:val="4"/>
    <w:qFormat/>
    <w:uiPriority w:val="0"/>
    <w:rPr>
      <w:sz w:val="18"/>
    </w:rPr>
  </w:style>
  <w:style w:type="character" w:customStyle="1" w:styleId="9">
    <w:name w:val="脚注文本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10</Pages>
  <Words>300</Words>
  <Characters>1715</Characters>
  <Lines>14</Lines>
  <Paragraphs>4</Paragraphs>
  <TotalTime>6</TotalTime>
  <ScaleCrop>false</ScaleCrop>
  <LinksUpToDate>false</LinksUpToDate>
  <CharactersWithSpaces>2011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2021-06-01T02:56:00Z</dcterms:created>
  <dc:creator>hp</dc:creator>
  <cp:lastModifiedBy>guest</cp:lastModifiedBy>
  <dcterms:modified xsi:type="dcterms:W3CDTF">2024-05-30T11:03:47Z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